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7B9" w:rsidRDefault="006637B9" w:rsidP="006637B9">
      <w:pPr>
        <w:rPr>
          <w:b/>
          <w:sz w:val="24"/>
          <w:szCs w:val="24"/>
        </w:rPr>
      </w:pPr>
      <w:r w:rsidRPr="00FE7C47">
        <w:rPr>
          <w:b/>
          <w:sz w:val="24"/>
          <w:szCs w:val="24"/>
        </w:rPr>
        <w:t>Příloha 2</w:t>
      </w:r>
    </w:p>
    <w:p w:rsidR="006637B9" w:rsidRDefault="006637B9" w:rsidP="006637B9">
      <w:pPr>
        <w:rPr>
          <w:b/>
          <w:sz w:val="24"/>
          <w:szCs w:val="24"/>
        </w:rPr>
      </w:pPr>
    </w:p>
    <w:p w:rsidR="006637B9" w:rsidRPr="00301519" w:rsidRDefault="006637B9" w:rsidP="006637B9">
      <w:pPr>
        <w:rPr>
          <w:rFonts w:eastAsia="Times New Roman"/>
          <w:sz w:val="24"/>
          <w:szCs w:val="24"/>
        </w:rPr>
      </w:pPr>
      <w:r w:rsidRPr="00126346">
        <w:rPr>
          <w:rFonts w:eastAsia="Times New Roman"/>
          <w:b/>
          <w:bCs/>
          <w:sz w:val="24"/>
          <w:szCs w:val="24"/>
          <w:u w:val="single"/>
        </w:rPr>
        <w:t>Podmínky půjčování</w:t>
      </w:r>
      <w:r>
        <w:rPr>
          <w:rFonts w:eastAsia="Times New Roman"/>
          <w:b/>
          <w:bCs/>
          <w:sz w:val="24"/>
          <w:szCs w:val="24"/>
          <w:u w:val="single"/>
        </w:rPr>
        <w:t xml:space="preserve"> společenských her</w:t>
      </w:r>
      <w:r w:rsidRPr="00301519">
        <w:rPr>
          <w:rFonts w:eastAsia="Times New Roman"/>
          <w:sz w:val="24"/>
          <w:szCs w:val="24"/>
        </w:rPr>
        <w:t>:</w:t>
      </w:r>
    </w:p>
    <w:p w:rsidR="006637B9" w:rsidRPr="00126346" w:rsidRDefault="006637B9" w:rsidP="006637B9">
      <w:pPr>
        <w:rPr>
          <w:rFonts w:eastAsia="Times New Roman"/>
          <w:sz w:val="24"/>
          <w:szCs w:val="24"/>
        </w:rPr>
      </w:pPr>
      <w:r w:rsidRPr="00301519">
        <w:rPr>
          <w:rFonts w:eastAsia="Times New Roman"/>
          <w:sz w:val="24"/>
          <w:szCs w:val="24"/>
        </w:rPr>
        <w:t>Půjčování:</w:t>
      </w:r>
    </w:p>
    <w:p w:rsidR="006637B9" w:rsidRPr="00126346" w:rsidRDefault="006637B9" w:rsidP="006637B9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126346">
        <w:rPr>
          <w:rFonts w:eastAsia="Times New Roman"/>
          <w:sz w:val="24"/>
          <w:szCs w:val="24"/>
        </w:rPr>
        <w:t>Výpůjční doba je maximálně 14 dnů bez možnosti prodloužení</w:t>
      </w:r>
    </w:p>
    <w:p w:rsidR="006637B9" w:rsidRDefault="006637B9" w:rsidP="006637B9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126346">
        <w:rPr>
          <w:rFonts w:eastAsia="Times New Roman"/>
          <w:sz w:val="24"/>
          <w:szCs w:val="24"/>
        </w:rPr>
        <w:t>Sankční poplatky z prodlení č</w:t>
      </w:r>
      <w:r>
        <w:rPr>
          <w:rFonts w:eastAsia="Times New Roman"/>
          <w:sz w:val="24"/>
          <w:szCs w:val="24"/>
        </w:rPr>
        <w:t>i</w:t>
      </w:r>
      <w:r w:rsidRPr="00126346">
        <w:rPr>
          <w:rFonts w:eastAsia="Times New Roman"/>
          <w:sz w:val="24"/>
          <w:szCs w:val="24"/>
        </w:rPr>
        <w:t>ní 10,- Kč za den</w:t>
      </w:r>
    </w:p>
    <w:p w:rsidR="006637B9" w:rsidRDefault="006637B9" w:rsidP="006637B9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Hru si mohou půjčit pouze registrovaní čtenáři s platnou registrací nejméně 6 měsíců a vyrovnanými závazky vůči naší knihovně</w:t>
      </w:r>
    </w:p>
    <w:p w:rsidR="006637B9" w:rsidRDefault="006637B9" w:rsidP="006637B9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Současně mohou být půjčeny pouze 2 hry</w:t>
      </w:r>
    </w:p>
    <w:p w:rsidR="006637B9" w:rsidRDefault="006637B9" w:rsidP="006637B9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Pokud dojde k poškození či ztrátě části hry, je uživatel povinen tuto část adekvátně nahradit, popř. nahradit či uhradit celou hru, která je bez ztracené části nepoužitelná (dle uvážení knihovníka)</w:t>
      </w:r>
    </w:p>
    <w:p w:rsidR="006637B9" w:rsidRDefault="006637B9" w:rsidP="006637B9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Čtenářům mladším 15 let je hru možné půjčit pouze se souhlasem zákonného zástupce (písemným nebo ústním)</w:t>
      </w:r>
    </w:p>
    <w:p w:rsidR="006637B9" w:rsidRDefault="006637B9" w:rsidP="006637B9">
      <w:pPr>
        <w:pStyle w:val="Odstavecseseznamem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Před půjčením je zkontrolován obsah hry a čtenář stvrdí podpisem, že nebyly zjištěny žádné nedostatky</w:t>
      </w:r>
    </w:p>
    <w:p w:rsidR="006637B9" w:rsidRDefault="006637B9" w:rsidP="006637B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Vracení:</w:t>
      </w:r>
    </w:p>
    <w:p w:rsidR="006637B9" w:rsidRDefault="006637B9" w:rsidP="006637B9">
      <w:pPr>
        <w:pStyle w:val="Odstavecseseznamem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Čtenář je povinen vrátit hru ve stanoveném termínu</w:t>
      </w:r>
    </w:p>
    <w:p w:rsidR="006637B9" w:rsidRDefault="006637B9" w:rsidP="006637B9">
      <w:pPr>
        <w:pStyle w:val="Odstavecseseznamem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Při vrácení hry je zkontrolován obsah hry</w:t>
      </w:r>
    </w:p>
    <w:p w:rsidR="006637B9" w:rsidRPr="00DC31EA" w:rsidRDefault="006637B9" w:rsidP="006637B9">
      <w:pPr>
        <w:pStyle w:val="Odstavecseseznamem"/>
        <w:numPr>
          <w:ilvl w:val="0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 případě zjištění poškození či ztráty jednotlivých komponentů hry nebo hry samotné je čtenář povinen uhradit vzniklou škodu</w:t>
      </w:r>
    </w:p>
    <w:p w:rsidR="008B6277" w:rsidRDefault="008B6277">
      <w:bookmarkStart w:id="0" w:name="_GoBack"/>
      <w:bookmarkEnd w:id="0"/>
    </w:p>
    <w:sectPr w:rsidR="008B6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274B5"/>
    <w:multiLevelType w:val="hybridMultilevel"/>
    <w:tmpl w:val="221E1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A5CCE"/>
    <w:multiLevelType w:val="hybridMultilevel"/>
    <w:tmpl w:val="4F12E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B9"/>
    <w:rsid w:val="006637B9"/>
    <w:rsid w:val="008B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EA442-3051-4753-8089-9270B19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7B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1</cp:revision>
  <dcterms:created xsi:type="dcterms:W3CDTF">2018-05-24T12:19:00Z</dcterms:created>
  <dcterms:modified xsi:type="dcterms:W3CDTF">2018-05-24T12:19:00Z</dcterms:modified>
</cp:coreProperties>
</file>