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D5" w:rsidRDefault="00F23ED5" w:rsidP="00F23ED5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VÝROČNÍ ZPRÁVA</w:t>
      </w:r>
    </w:p>
    <w:p w:rsidR="00F23ED5" w:rsidRDefault="00F23ED5" w:rsidP="00F23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rok 201</w:t>
      </w:r>
      <w:r w:rsidR="00C96D93">
        <w:rPr>
          <w:b/>
          <w:sz w:val="32"/>
          <w:szCs w:val="32"/>
        </w:rPr>
        <w:t>8</w:t>
      </w:r>
    </w:p>
    <w:p w:rsidR="00F23ED5" w:rsidRDefault="00F23ED5" w:rsidP="00F23ED5">
      <w:pPr>
        <w:rPr>
          <w:sz w:val="28"/>
          <w:szCs w:val="28"/>
        </w:rPr>
      </w:pPr>
    </w:p>
    <w:p w:rsidR="00F23ED5" w:rsidRDefault="00F23ED5" w:rsidP="00F23ED5">
      <w:pPr>
        <w:rPr>
          <w:sz w:val="28"/>
          <w:szCs w:val="28"/>
        </w:rPr>
      </w:pPr>
    </w:p>
    <w:p w:rsidR="00F23ED5" w:rsidRDefault="00F23ED5" w:rsidP="00F2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MĚSTSKÁ KNIHOVNA VELKÉ BÍLOVICE</w:t>
      </w:r>
    </w:p>
    <w:p w:rsidR="00F23ED5" w:rsidRDefault="00F23ED5" w:rsidP="00F2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profesionální veřejná knihovna</w:t>
      </w:r>
    </w:p>
    <w:p w:rsidR="00F23ED5" w:rsidRDefault="00F23ED5" w:rsidP="00F2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organizační složka obce</w:t>
      </w:r>
    </w:p>
    <w:p w:rsidR="00F23ED5" w:rsidRDefault="00F23ED5" w:rsidP="00F23ED5">
      <w:pPr>
        <w:jc w:val="center"/>
        <w:rPr>
          <w:sz w:val="28"/>
          <w:szCs w:val="28"/>
        </w:rPr>
      </w:pPr>
    </w:p>
    <w:p w:rsidR="00F23ED5" w:rsidRDefault="00F23ED5" w:rsidP="00F23ED5">
      <w:pPr>
        <w:rPr>
          <w:sz w:val="28"/>
          <w:szCs w:val="28"/>
        </w:rPr>
      </w:pPr>
    </w:p>
    <w:p w:rsidR="00F23ED5" w:rsidRDefault="00F23ED5" w:rsidP="00F23E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údaje:</w:t>
      </w:r>
    </w:p>
    <w:p w:rsidR="00F23ED5" w:rsidRDefault="00F23ED5" w:rsidP="00F23ED5">
      <w:pPr>
        <w:rPr>
          <w:sz w:val="28"/>
          <w:szCs w:val="28"/>
        </w:rPr>
      </w:pP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Adresa: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Fabian 1215, 691 02 Velké Bílovice</w:t>
      </w:r>
    </w:p>
    <w:p w:rsidR="00635254" w:rsidRDefault="00635254" w:rsidP="00F23ED5">
      <w:pPr>
        <w:rPr>
          <w:sz w:val="28"/>
          <w:szCs w:val="28"/>
        </w:rPr>
      </w:pPr>
      <w:r>
        <w:rPr>
          <w:sz w:val="28"/>
          <w:szCs w:val="28"/>
        </w:rPr>
        <w:t>Počet obyvatel: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384</w:t>
      </w:r>
      <w:r w:rsidR="00953528">
        <w:rPr>
          <w:sz w:val="28"/>
          <w:szCs w:val="28"/>
        </w:rPr>
        <w:t>0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519 346 616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knihovna@velkebilovice.cz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URL: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http://www.knihovnavelkebilovice.webk.cz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Zřizovatel: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Město Velké Bílovice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Nám. Osvoboditelů 570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691 02 Velké Bílovice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Evidenční číslo MK ČR: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1498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Sigla: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BVG503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Počet zaměstnanců: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Knihovnice: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Marie Drábková </w:t>
      </w:r>
    </w:p>
    <w:p w:rsidR="00F23ED5" w:rsidRDefault="00F23ED5" w:rsidP="00F23ED5">
      <w:pPr>
        <w:rPr>
          <w:sz w:val="28"/>
          <w:szCs w:val="28"/>
        </w:rPr>
      </w:pPr>
      <w:r>
        <w:rPr>
          <w:sz w:val="28"/>
          <w:szCs w:val="28"/>
        </w:rPr>
        <w:t>Stav knihovního fondu: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19 </w:t>
      </w:r>
      <w:r w:rsidR="006D01B2">
        <w:rPr>
          <w:sz w:val="28"/>
          <w:szCs w:val="28"/>
        </w:rPr>
        <w:t>293</w:t>
      </w:r>
      <w:r>
        <w:rPr>
          <w:sz w:val="28"/>
          <w:szCs w:val="28"/>
        </w:rPr>
        <w:t xml:space="preserve"> (k </w:t>
      </w:r>
      <w:proofErr w:type="gramStart"/>
      <w:r>
        <w:rPr>
          <w:sz w:val="28"/>
          <w:szCs w:val="28"/>
        </w:rPr>
        <w:t>31.12.201</w:t>
      </w:r>
      <w:r w:rsidR="00C96D93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)</w:t>
      </w:r>
    </w:p>
    <w:p w:rsidR="00F23ED5" w:rsidRDefault="00F23ED5" w:rsidP="00F23ED5">
      <w:pPr>
        <w:rPr>
          <w:sz w:val="28"/>
          <w:szCs w:val="28"/>
        </w:rPr>
      </w:pPr>
    </w:p>
    <w:p w:rsidR="00F23ED5" w:rsidRDefault="00F23ED5" w:rsidP="00F23ED5">
      <w:pPr>
        <w:rPr>
          <w:sz w:val="28"/>
          <w:szCs w:val="28"/>
        </w:rPr>
      </w:pPr>
    </w:p>
    <w:p w:rsidR="00F23ED5" w:rsidRDefault="00F23ED5" w:rsidP="00F23ED5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Prostorové a technické podmínky: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Knihovna sídlí v přízemí budovy druhého stupně základní školy, se samostatným bezbariérovým vchodem, společným s ordinací dětského lékaře.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Ze společné chodby, kde je nové sociální zařízení pro čtenáře a pacienty, se vchází do knihovny.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Knihovna má k dispozici 4 navzájem průchozí místnosti: </w:t>
      </w:r>
    </w:p>
    <w:p w:rsidR="00F23ED5" w:rsidRDefault="00F23ED5" w:rsidP="00F23ED5">
      <w:pPr>
        <w:pStyle w:val="Odstavecseseznamem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vstupní kancelář s výpůjčním pultem</w:t>
      </w:r>
    </w:p>
    <w:p w:rsidR="00F23ED5" w:rsidRDefault="00F23ED5" w:rsidP="00F23ED5">
      <w:pPr>
        <w:pStyle w:val="Odstavecseseznamem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oddělení pro děti a mládež</w:t>
      </w:r>
    </w:p>
    <w:p w:rsidR="00F23ED5" w:rsidRDefault="00F23ED5" w:rsidP="00F23ED5">
      <w:pPr>
        <w:pStyle w:val="Odstavecseseznamem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oddělení pro dospělé</w:t>
      </w:r>
    </w:p>
    <w:p w:rsidR="00F23ED5" w:rsidRDefault="00F23ED5" w:rsidP="00F23ED5">
      <w:pPr>
        <w:pStyle w:val="Odstavecseseznamem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sklad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Ve vstupním prostoru knihovny se nachází výpůjční pult, dále počítač s on-line katalogem, kopírka, tiskárna, skener a příruční knihovna. V oddělení pro dospělé čtenáře jsou uživatelům k dispozici 3 počítače pro práci s internetem.  V celé knihovně lze využívat </w:t>
      </w:r>
      <w:proofErr w:type="spellStart"/>
      <w:r>
        <w:rPr>
          <w:rFonts w:cs="Arial"/>
          <w:sz w:val="28"/>
          <w:szCs w:val="28"/>
        </w:rPr>
        <w:t>wi-fi</w:t>
      </w:r>
      <w:proofErr w:type="spellEnd"/>
      <w:r>
        <w:rPr>
          <w:rFonts w:cs="Arial"/>
          <w:sz w:val="28"/>
          <w:szCs w:val="28"/>
        </w:rPr>
        <w:t xml:space="preserve"> síť pro práci na vlastním zařízení.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 dětském oddělení je hojně využívané </w:t>
      </w:r>
      <w:r w:rsidR="00A82290">
        <w:rPr>
          <w:rFonts w:cs="Arial"/>
          <w:sz w:val="28"/>
          <w:szCs w:val="28"/>
        </w:rPr>
        <w:t>třístupňové pódium pro posezení</w:t>
      </w:r>
      <w:r w:rsidR="00781607">
        <w:rPr>
          <w:rFonts w:cs="Arial"/>
          <w:sz w:val="28"/>
          <w:szCs w:val="28"/>
        </w:rPr>
        <w:t xml:space="preserve"> při individuálních návštěvách</w:t>
      </w:r>
      <w:r w:rsidR="00B57640">
        <w:rPr>
          <w:rFonts w:cs="Arial"/>
          <w:sz w:val="28"/>
          <w:szCs w:val="28"/>
        </w:rPr>
        <w:t xml:space="preserve"> a rovněž při kolektivních akcích pro děti.  </w:t>
      </w:r>
      <w:proofErr w:type="gramStart"/>
      <w:r w:rsidR="00B57640">
        <w:rPr>
          <w:rFonts w:cs="Arial"/>
          <w:sz w:val="28"/>
          <w:szCs w:val="28"/>
        </w:rPr>
        <w:t xml:space="preserve">Přibyly </w:t>
      </w:r>
      <w:r w:rsidR="00A82290">
        <w:rPr>
          <w:rFonts w:cs="Arial"/>
          <w:sz w:val="28"/>
          <w:szCs w:val="28"/>
        </w:rPr>
        <w:t xml:space="preserve"> nové</w:t>
      </w:r>
      <w:proofErr w:type="gramEnd"/>
      <w:r w:rsidR="00A82290">
        <w:rPr>
          <w:rFonts w:cs="Arial"/>
          <w:sz w:val="28"/>
          <w:szCs w:val="28"/>
        </w:rPr>
        <w:t xml:space="preserve"> židličky pro nejmenší návštěvníky.</w:t>
      </w:r>
    </w:p>
    <w:p w:rsidR="00A82290" w:rsidRDefault="00A82290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 obou odděleních mají čtenáři k dispozici pohodlné sedací vaky, které </w:t>
      </w:r>
      <w:r w:rsidR="004D6773">
        <w:rPr>
          <w:rFonts w:cs="Arial"/>
          <w:sz w:val="28"/>
          <w:szCs w:val="28"/>
        </w:rPr>
        <w:t xml:space="preserve">jsou velmi oblíbené a nově </w:t>
      </w:r>
      <w:proofErr w:type="spellStart"/>
      <w:r w:rsidR="004D6773">
        <w:rPr>
          <w:rFonts w:cs="Arial"/>
          <w:sz w:val="28"/>
          <w:szCs w:val="28"/>
        </w:rPr>
        <w:t>přečalouněné</w:t>
      </w:r>
      <w:proofErr w:type="spellEnd"/>
      <w:r w:rsidR="004D6773">
        <w:rPr>
          <w:rFonts w:cs="Arial"/>
          <w:sz w:val="28"/>
          <w:szCs w:val="28"/>
        </w:rPr>
        <w:t xml:space="preserve"> sedačky v dospělém oddělení zaručují příjemné sezení.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Naše knihovna </w:t>
      </w:r>
      <w:r w:rsidR="00C03D7C">
        <w:rPr>
          <w:rFonts w:cs="Arial"/>
          <w:sz w:val="28"/>
          <w:szCs w:val="28"/>
        </w:rPr>
        <w:t>po</w:t>
      </w:r>
      <w:r>
        <w:rPr>
          <w:rFonts w:cs="Arial"/>
          <w:sz w:val="28"/>
          <w:szCs w:val="28"/>
        </w:rPr>
        <w:t>u</w:t>
      </w:r>
      <w:r w:rsidR="006E10DB">
        <w:rPr>
          <w:rFonts w:cs="Arial"/>
          <w:sz w:val="28"/>
          <w:szCs w:val="28"/>
        </w:rPr>
        <w:t>žívá knihovnický systém Clavius, licenc</w:t>
      </w:r>
      <w:r w:rsidR="00C03D7C">
        <w:rPr>
          <w:rFonts w:cs="Arial"/>
          <w:sz w:val="28"/>
          <w:szCs w:val="28"/>
        </w:rPr>
        <w:t>i</w:t>
      </w:r>
      <w:r w:rsidR="006E10DB">
        <w:rPr>
          <w:rFonts w:cs="Arial"/>
          <w:sz w:val="28"/>
          <w:szCs w:val="28"/>
        </w:rPr>
        <w:t xml:space="preserve"> do 20.000 svazků.</w:t>
      </w:r>
    </w:p>
    <w:p w:rsidR="00083BDF" w:rsidRDefault="00083BDF" w:rsidP="00F23ED5">
      <w:pPr>
        <w:rPr>
          <w:rFonts w:cs="Arial"/>
          <w:sz w:val="28"/>
          <w:szCs w:val="28"/>
        </w:rPr>
      </w:pPr>
    </w:p>
    <w:p w:rsidR="00F23ED5" w:rsidRDefault="00F23ED5" w:rsidP="00F23ED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Služby</w:t>
      </w:r>
      <w:r>
        <w:rPr>
          <w:rFonts w:cs="Arial"/>
          <w:b/>
          <w:sz w:val="28"/>
          <w:szCs w:val="28"/>
        </w:rPr>
        <w:t xml:space="preserve">: </w:t>
      </w:r>
    </w:p>
    <w:p w:rsidR="00644348" w:rsidRDefault="00644348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Knihovna je </w:t>
      </w:r>
      <w:r w:rsidR="00083BDF">
        <w:rPr>
          <w:rFonts w:cs="Arial"/>
          <w:sz w:val="28"/>
          <w:szCs w:val="28"/>
        </w:rPr>
        <w:t xml:space="preserve">pro veřejnost </w:t>
      </w:r>
      <w:r>
        <w:rPr>
          <w:rFonts w:cs="Arial"/>
          <w:sz w:val="28"/>
          <w:szCs w:val="28"/>
        </w:rPr>
        <w:t>otevřena v pracovní dny denně kromě pondělí, a to následovně: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05"/>
        <w:gridCol w:w="2505"/>
      </w:tblGrid>
      <w:tr w:rsidR="00644348" w:rsidRPr="00644348" w:rsidTr="00644348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ZAVŘENO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  <w:t> </w:t>
            </w:r>
          </w:p>
        </w:tc>
      </w:tr>
      <w:tr w:rsidR="00644348" w:rsidRPr="00644348" w:rsidTr="00644348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12:30 – 19:00</w:t>
            </w:r>
          </w:p>
        </w:tc>
      </w:tr>
      <w:tr w:rsidR="00644348" w:rsidRPr="00644348" w:rsidTr="00644348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8:00 – 12:00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12:30 – 15:00</w:t>
            </w:r>
          </w:p>
        </w:tc>
      </w:tr>
      <w:tr w:rsidR="00644348" w:rsidRPr="00644348" w:rsidTr="00644348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12:30 – 19:00</w:t>
            </w:r>
          </w:p>
        </w:tc>
      </w:tr>
      <w:tr w:rsidR="00644348" w:rsidRPr="00644348" w:rsidTr="00644348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4"/>
                <w:szCs w:val="24"/>
                <w:lang w:eastAsia="cs-CZ"/>
              </w:rPr>
              <w:t>8:00 – 12:00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348" w:rsidRPr="00644348" w:rsidRDefault="00644348" w:rsidP="00644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</w:pPr>
            <w:r w:rsidRPr="00644348">
              <w:rPr>
                <w:rFonts w:ascii="Times New Roman" w:eastAsia="Times New Roman" w:hAnsi="Times New Roman"/>
                <w:color w:val="182E3B"/>
                <w:sz w:val="27"/>
                <w:szCs w:val="27"/>
                <w:lang w:eastAsia="cs-CZ"/>
              </w:rPr>
              <w:t> </w:t>
            </w:r>
          </w:p>
        </w:tc>
      </w:tr>
    </w:tbl>
    <w:p w:rsidR="00644348" w:rsidRDefault="00644348" w:rsidP="00F23ED5">
      <w:pPr>
        <w:rPr>
          <w:rFonts w:cs="Arial"/>
          <w:sz w:val="28"/>
          <w:szCs w:val="28"/>
        </w:rPr>
      </w:pP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 roce 201</w:t>
      </w:r>
      <w:r w:rsidR="006D01B2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bylo uskutečněno </w:t>
      </w:r>
      <w:r w:rsidR="0034329C">
        <w:rPr>
          <w:rFonts w:cs="Arial"/>
          <w:sz w:val="28"/>
          <w:szCs w:val="28"/>
        </w:rPr>
        <w:t xml:space="preserve">16 </w:t>
      </w:r>
      <w:r w:rsidR="006D01B2">
        <w:rPr>
          <w:rFonts w:cs="Arial"/>
          <w:sz w:val="28"/>
          <w:szCs w:val="28"/>
        </w:rPr>
        <w:t>664</w:t>
      </w:r>
      <w:r>
        <w:rPr>
          <w:rFonts w:cs="Arial"/>
          <w:sz w:val="28"/>
          <w:szCs w:val="28"/>
        </w:rPr>
        <w:t xml:space="preserve"> absenčních výpůjček </w:t>
      </w:r>
      <w:r w:rsidR="00C35FB9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z toho 3 </w:t>
      </w:r>
      <w:r w:rsidR="000F7030">
        <w:rPr>
          <w:rFonts w:cs="Arial"/>
          <w:sz w:val="28"/>
          <w:szCs w:val="28"/>
        </w:rPr>
        <w:t>891</w:t>
      </w:r>
      <w:r>
        <w:rPr>
          <w:rFonts w:cs="Arial"/>
          <w:sz w:val="28"/>
          <w:szCs w:val="28"/>
        </w:rPr>
        <w:t xml:space="preserve"> prolongací</w:t>
      </w:r>
      <w:r w:rsidR="00C35FB9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, bylo vyřízeno </w:t>
      </w:r>
      <w:r w:rsidR="00A82290">
        <w:rPr>
          <w:rFonts w:cs="Arial"/>
          <w:sz w:val="28"/>
          <w:szCs w:val="28"/>
        </w:rPr>
        <w:t>289</w:t>
      </w:r>
      <w:r>
        <w:rPr>
          <w:rFonts w:cs="Arial"/>
          <w:sz w:val="28"/>
          <w:szCs w:val="28"/>
        </w:rPr>
        <w:t xml:space="preserve"> rezervací, realizováno </w:t>
      </w:r>
      <w:r w:rsidR="0034329C">
        <w:rPr>
          <w:rFonts w:cs="Arial"/>
          <w:sz w:val="28"/>
          <w:szCs w:val="28"/>
        </w:rPr>
        <w:t>5</w:t>
      </w:r>
      <w:r w:rsidR="00A82290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 výpůjček prostřednictvím MVS, </w:t>
      </w:r>
      <w:r w:rsidR="0034329C">
        <w:rPr>
          <w:rFonts w:cs="Arial"/>
          <w:sz w:val="28"/>
          <w:szCs w:val="28"/>
        </w:rPr>
        <w:t>1</w:t>
      </w:r>
      <w:r w:rsidR="00A82290">
        <w:rPr>
          <w:rFonts w:cs="Arial"/>
          <w:sz w:val="28"/>
          <w:szCs w:val="28"/>
        </w:rPr>
        <w:t>1</w:t>
      </w:r>
      <w:r w:rsidR="0034329C">
        <w:rPr>
          <w:rFonts w:cs="Arial"/>
          <w:sz w:val="28"/>
          <w:szCs w:val="28"/>
        </w:rPr>
        <w:t xml:space="preserve"> </w:t>
      </w:r>
      <w:r w:rsidR="00D41820">
        <w:rPr>
          <w:rFonts w:cs="Arial"/>
          <w:sz w:val="28"/>
          <w:szCs w:val="28"/>
        </w:rPr>
        <w:t xml:space="preserve">titulů </w:t>
      </w:r>
      <w:r w:rsidR="0034329C">
        <w:rPr>
          <w:rFonts w:cs="Arial"/>
          <w:sz w:val="28"/>
          <w:szCs w:val="28"/>
        </w:rPr>
        <w:t>odesláno žádajícím knihovnám</w:t>
      </w:r>
      <w:r w:rsidR="00865B9D">
        <w:rPr>
          <w:rFonts w:cs="Arial"/>
          <w:sz w:val="28"/>
          <w:szCs w:val="28"/>
        </w:rPr>
        <w:t>. P</w:t>
      </w:r>
      <w:r w:rsidR="00D41820">
        <w:rPr>
          <w:rFonts w:cs="Arial"/>
          <w:sz w:val="28"/>
          <w:szCs w:val="28"/>
        </w:rPr>
        <w:t xml:space="preserve">řivezli jsme </w:t>
      </w:r>
      <w:r w:rsidR="00A82290">
        <w:rPr>
          <w:rFonts w:cs="Arial"/>
          <w:sz w:val="28"/>
          <w:szCs w:val="28"/>
        </w:rPr>
        <w:t>638</w:t>
      </w:r>
      <w:r w:rsidR="00D41820">
        <w:rPr>
          <w:rFonts w:cs="Arial"/>
          <w:sz w:val="28"/>
          <w:szCs w:val="28"/>
        </w:rPr>
        <w:t xml:space="preserve"> </w:t>
      </w:r>
      <w:r w:rsidR="006C2C1F">
        <w:rPr>
          <w:rFonts w:cs="Arial"/>
          <w:sz w:val="28"/>
          <w:szCs w:val="28"/>
        </w:rPr>
        <w:t xml:space="preserve">titulů </w:t>
      </w:r>
      <w:r w:rsidR="00C35FB9">
        <w:rPr>
          <w:rFonts w:cs="Arial"/>
          <w:sz w:val="28"/>
          <w:szCs w:val="28"/>
        </w:rPr>
        <w:t xml:space="preserve">z výměnného fondu </w:t>
      </w:r>
      <w:r w:rsidR="006C2C1F">
        <w:rPr>
          <w:rFonts w:cs="Arial"/>
          <w:sz w:val="28"/>
          <w:szCs w:val="28"/>
        </w:rPr>
        <w:t>v</w:t>
      </w:r>
      <w:r w:rsidR="00A82290">
        <w:rPr>
          <w:rFonts w:cs="Arial"/>
          <w:sz w:val="28"/>
          <w:szCs w:val="28"/>
        </w:rPr>
        <w:t>e 3</w:t>
      </w:r>
      <w:r w:rsidR="006C2C1F">
        <w:rPr>
          <w:rFonts w:cs="Arial"/>
          <w:sz w:val="28"/>
          <w:szCs w:val="28"/>
        </w:rPr>
        <w:t xml:space="preserve"> souborech.</w:t>
      </w:r>
    </w:p>
    <w:p w:rsidR="00D02881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Nejpilnější čtenáři</w:t>
      </w:r>
      <w:r w:rsidR="001A480F">
        <w:rPr>
          <w:rFonts w:cs="Arial"/>
          <w:sz w:val="28"/>
          <w:szCs w:val="28"/>
        </w:rPr>
        <w:t xml:space="preserve"> v období 1/201</w:t>
      </w:r>
      <w:r w:rsidR="00A82290">
        <w:rPr>
          <w:rFonts w:cs="Arial"/>
          <w:sz w:val="28"/>
          <w:szCs w:val="28"/>
        </w:rPr>
        <w:t>8</w:t>
      </w:r>
      <w:r w:rsidR="001A480F">
        <w:rPr>
          <w:rFonts w:cs="Arial"/>
          <w:sz w:val="28"/>
          <w:szCs w:val="28"/>
        </w:rPr>
        <w:t xml:space="preserve"> – 12/201</w:t>
      </w:r>
      <w:r w:rsidR="00A82290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: </w:t>
      </w:r>
    </w:p>
    <w:p w:rsidR="00D02881" w:rsidRDefault="00D02881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Registrační č. </w:t>
      </w:r>
      <w:r w:rsidR="00F23ED5">
        <w:rPr>
          <w:rFonts w:cs="Arial"/>
          <w:sz w:val="28"/>
          <w:szCs w:val="28"/>
        </w:rPr>
        <w:t xml:space="preserve">949 – vypůjčeno </w:t>
      </w:r>
      <w:r w:rsidR="00865B9D">
        <w:rPr>
          <w:rFonts w:cs="Arial"/>
          <w:sz w:val="28"/>
          <w:szCs w:val="28"/>
        </w:rPr>
        <w:t>307</w:t>
      </w:r>
      <w:r w:rsidR="00F23ED5">
        <w:rPr>
          <w:rFonts w:cs="Arial"/>
          <w:sz w:val="28"/>
          <w:szCs w:val="28"/>
        </w:rPr>
        <w:t xml:space="preserve"> titulů </w:t>
      </w:r>
    </w:p>
    <w:p w:rsidR="00D02881" w:rsidRDefault="00D02881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Registrační č. </w:t>
      </w:r>
      <w:r w:rsidR="00865B9D">
        <w:rPr>
          <w:rFonts w:cs="Arial"/>
          <w:sz w:val="28"/>
          <w:szCs w:val="28"/>
        </w:rPr>
        <w:t>600</w:t>
      </w:r>
      <w:r w:rsidR="00F23ED5">
        <w:rPr>
          <w:rFonts w:cs="Arial"/>
          <w:sz w:val="28"/>
          <w:szCs w:val="28"/>
        </w:rPr>
        <w:t xml:space="preserve"> – vypůjčeno </w:t>
      </w:r>
      <w:r w:rsidR="001A480F">
        <w:rPr>
          <w:rFonts w:cs="Arial"/>
          <w:sz w:val="28"/>
          <w:szCs w:val="28"/>
        </w:rPr>
        <w:t>2</w:t>
      </w:r>
      <w:r w:rsidR="00865B9D">
        <w:rPr>
          <w:rFonts w:cs="Arial"/>
          <w:sz w:val="28"/>
          <w:szCs w:val="28"/>
        </w:rPr>
        <w:t>38</w:t>
      </w:r>
      <w:r w:rsidR="00F23ED5">
        <w:rPr>
          <w:rFonts w:cs="Arial"/>
          <w:sz w:val="28"/>
          <w:szCs w:val="28"/>
        </w:rPr>
        <w:t xml:space="preserve"> titulů</w:t>
      </w:r>
    </w:p>
    <w:p w:rsidR="001A480F" w:rsidRDefault="00D02881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Registrační č. </w:t>
      </w:r>
      <w:r w:rsidR="00865B9D">
        <w:rPr>
          <w:rFonts w:cs="Arial"/>
          <w:sz w:val="28"/>
          <w:szCs w:val="28"/>
        </w:rPr>
        <w:t>47</w:t>
      </w:r>
      <w:r w:rsidR="00F23ED5">
        <w:rPr>
          <w:rFonts w:cs="Arial"/>
          <w:sz w:val="28"/>
          <w:szCs w:val="28"/>
        </w:rPr>
        <w:t xml:space="preserve"> – vypůjčeno </w:t>
      </w:r>
      <w:r w:rsidR="00865B9D">
        <w:rPr>
          <w:rFonts w:cs="Arial"/>
          <w:sz w:val="28"/>
          <w:szCs w:val="28"/>
        </w:rPr>
        <w:t>201</w:t>
      </w:r>
      <w:r w:rsidR="001A480F">
        <w:rPr>
          <w:rFonts w:cs="Arial"/>
          <w:sz w:val="28"/>
          <w:szCs w:val="28"/>
        </w:rPr>
        <w:t xml:space="preserve"> </w:t>
      </w:r>
      <w:r w:rsidR="00F23ED5">
        <w:rPr>
          <w:rFonts w:cs="Arial"/>
          <w:sz w:val="28"/>
          <w:szCs w:val="28"/>
        </w:rPr>
        <w:t xml:space="preserve">titulů </w:t>
      </w:r>
    </w:p>
    <w:p w:rsidR="001A480F" w:rsidRDefault="001A480F" w:rsidP="00F23ED5">
      <w:pPr>
        <w:rPr>
          <w:rFonts w:cs="Arial"/>
          <w:sz w:val="28"/>
          <w:szCs w:val="28"/>
        </w:rPr>
      </w:pPr>
    </w:p>
    <w:p w:rsidR="00F23ED5" w:rsidRDefault="00F23ED5" w:rsidP="00F23ED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Čtenáři a uživatelé</w:t>
      </w:r>
      <w:r>
        <w:rPr>
          <w:rFonts w:cs="Arial"/>
          <w:b/>
          <w:sz w:val="28"/>
          <w:szCs w:val="28"/>
        </w:rPr>
        <w:t>: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Celkový počet registrovaných čtenářů </w:t>
      </w:r>
      <w:r w:rsidR="00644348">
        <w:rPr>
          <w:rFonts w:cs="Arial"/>
          <w:sz w:val="28"/>
          <w:szCs w:val="28"/>
        </w:rPr>
        <w:t>v roce 201</w:t>
      </w:r>
      <w:r w:rsidR="004D6773">
        <w:rPr>
          <w:rFonts w:cs="Arial"/>
          <w:sz w:val="28"/>
          <w:szCs w:val="28"/>
        </w:rPr>
        <w:t>8</w:t>
      </w:r>
      <w:r w:rsidR="0064434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činil 4</w:t>
      </w:r>
      <w:r w:rsidR="004D6773">
        <w:rPr>
          <w:rFonts w:cs="Arial"/>
          <w:sz w:val="28"/>
          <w:szCs w:val="28"/>
        </w:rPr>
        <w:t>54</w:t>
      </w:r>
      <w:r w:rsidR="00D02881">
        <w:rPr>
          <w:rFonts w:cs="Arial"/>
          <w:sz w:val="28"/>
          <w:szCs w:val="28"/>
        </w:rPr>
        <w:t xml:space="preserve">, z toho </w:t>
      </w:r>
      <w:r w:rsidR="004D6773">
        <w:rPr>
          <w:rFonts w:cs="Arial"/>
          <w:sz w:val="28"/>
          <w:szCs w:val="28"/>
        </w:rPr>
        <w:t>178</w:t>
      </w:r>
      <w:r w:rsidR="00D02881">
        <w:rPr>
          <w:rFonts w:cs="Arial"/>
          <w:sz w:val="28"/>
          <w:szCs w:val="28"/>
        </w:rPr>
        <w:t xml:space="preserve"> do 15 let</w:t>
      </w:r>
      <w:r>
        <w:rPr>
          <w:rFonts w:cs="Arial"/>
          <w:sz w:val="28"/>
          <w:szCs w:val="28"/>
        </w:rPr>
        <w:t>.</w:t>
      </w:r>
    </w:p>
    <w:p w:rsidR="00F23ED5" w:rsidRDefault="00644348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Čtenáři p</w:t>
      </w:r>
      <w:r w:rsidR="00F23ED5">
        <w:rPr>
          <w:rFonts w:cs="Arial"/>
          <w:sz w:val="28"/>
          <w:szCs w:val="28"/>
          <w:u w:val="single"/>
        </w:rPr>
        <w:t>odle pohlaví</w:t>
      </w:r>
      <w:r w:rsidR="00F23ED5">
        <w:rPr>
          <w:rFonts w:cs="Arial"/>
          <w:sz w:val="28"/>
          <w:szCs w:val="28"/>
        </w:rPr>
        <w:t>: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muži 1</w:t>
      </w:r>
      <w:r w:rsidR="004D6773">
        <w:rPr>
          <w:rFonts w:cs="Arial"/>
          <w:sz w:val="28"/>
          <w:szCs w:val="28"/>
        </w:rPr>
        <w:t>08</w:t>
      </w:r>
      <w:r>
        <w:rPr>
          <w:rFonts w:cs="Arial"/>
          <w:sz w:val="28"/>
          <w:szCs w:val="28"/>
        </w:rPr>
        <w:t xml:space="preserve">, tj. </w:t>
      </w:r>
      <w:r w:rsidR="004D6773">
        <w:rPr>
          <w:rFonts w:cs="Arial"/>
          <w:sz w:val="28"/>
          <w:szCs w:val="28"/>
        </w:rPr>
        <w:t>23,79</w:t>
      </w:r>
      <w:r w:rsidR="00D0288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%, ženy 3</w:t>
      </w:r>
      <w:r w:rsidR="004D6773">
        <w:rPr>
          <w:rFonts w:cs="Arial"/>
          <w:sz w:val="28"/>
          <w:szCs w:val="28"/>
        </w:rPr>
        <w:t>46</w:t>
      </w:r>
      <w:r>
        <w:rPr>
          <w:rFonts w:cs="Arial"/>
          <w:sz w:val="28"/>
          <w:szCs w:val="28"/>
        </w:rPr>
        <w:t xml:space="preserve">, tj. </w:t>
      </w:r>
      <w:r w:rsidR="009F1E1A">
        <w:rPr>
          <w:rFonts w:cs="Arial"/>
          <w:sz w:val="28"/>
          <w:szCs w:val="28"/>
        </w:rPr>
        <w:t>76,21</w:t>
      </w:r>
      <w:r>
        <w:rPr>
          <w:rFonts w:cs="Arial"/>
          <w:sz w:val="28"/>
          <w:szCs w:val="28"/>
        </w:rPr>
        <w:t xml:space="preserve"> %</w:t>
      </w:r>
    </w:p>
    <w:p w:rsidR="00F23ED5" w:rsidRDefault="00F23ED5" w:rsidP="00F23ED5">
      <w:pPr>
        <w:rPr>
          <w:rFonts w:cs="Arial"/>
          <w:b/>
          <w:sz w:val="28"/>
          <w:szCs w:val="28"/>
          <w:u w:val="single"/>
        </w:rPr>
      </w:pPr>
    </w:p>
    <w:p w:rsidR="00F23ED5" w:rsidRDefault="00F23ED5" w:rsidP="00F23ED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Nejžádanější dokumenty v roce 201</w:t>
      </w:r>
      <w:r w:rsidR="00865B9D">
        <w:rPr>
          <w:rFonts w:cs="Arial"/>
          <w:b/>
          <w:sz w:val="28"/>
          <w:szCs w:val="28"/>
          <w:u w:val="single"/>
        </w:rPr>
        <w:t>8</w:t>
      </w:r>
      <w:r>
        <w:rPr>
          <w:rFonts w:cs="Arial"/>
          <w:b/>
          <w:sz w:val="28"/>
          <w:szCs w:val="28"/>
        </w:rPr>
        <w:t>:</w:t>
      </w:r>
    </w:p>
    <w:p w:rsidR="00865B9D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Beletrie dospělí</w:t>
      </w:r>
      <w:r>
        <w:rPr>
          <w:rFonts w:cs="Arial"/>
          <w:sz w:val="28"/>
          <w:szCs w:val="28"/>
        </w:rPr>
        <w:t>:</w:t>
      </w:r>
      <w:r w:rsidR="00E37599">
        <w:rPr>
          <w:rFonts w:cs="Arial"/>
          <w:sz w:val="28"/>
          <w:szCs w:val="28"/>
        </w:rPr>
        <w:t xml:space="preserve"> </w:t>
      </w:r>
      <w:r w:rsidR="00865B9D">
        <w:rPr>
          <w:rFonts w:cs="Arial"/>
          <w:sz w:val="28"/>
          <w:szCs w:val="28"/>
        </w:rPr>
        <w:t>Řezník, Za zavřenými dveřmi, Služebná z hostince, Zvláštní příběh, Do vody, Návrat na vinici, Všechno co máme, Návraty domů, Otevřený hrob, Ví o tobě, Smrt budějovického hejtmana, Ledové sestry</w:t>
      </w:r>
    </w:p>
    <w:p w:rsidR="001428E5" w:rsidRPr="00D42017" w:rsidRDefault="00F23ED5" w:rsidP="00E35464">
      <w:pPr>
        <w:pStyle w:val="Odstavecseseznamem"/>
        <w:ind w:left="0"/>
        <w:rPr>
          <w:rFonts w:cs="Arial"/>
          <w:sz w:val="28"/>
          <w:szCs w:val="28"/>
        </w:rPr>
      </w:pPr>
      <w:r w:rsidRPr="00D42017">
        <w:rPr>
          <w:rFonts w:cs="Arial"/>
          <w:sz w:val="28"/>
          <w:szCs w:val="28"/>
          <w:u w:val="single"/>
        </w:rPr>
        <w:t>Naučná dospělí</w:t>
      </w:r>
      <w:r w:rsidRPr="00D42017">
        <w:rPr>
          <w:rFonts w:cs="Arial"/>
          <w:sz w:val="28"/>
          <w:szCs w:val="28"/>
        </w:rPr>
        <w:t>:</w:t>
      </w:r>
      <w:r w:rsidR="00E37599">
        <w:rPr>
          <w:rFonts w:cs="Arial"/>
          <w:sz w:val="28"/>
          <w:szCs w:val="28"/>
        </w:rPr>
        <w:t xml:space="preserve"> </w:t>
      </w:r>
      <w:r w:rsidR="001428E5">
        <w:rPr>
          <w:rFonts w:cs="Arial"/>
          <w:sz w:val="28"/>
          <w:szCs w:val="28"/>
        </w:rPr>
        <w:t>Příběhy obyčejného uzdravení, Jak se žije padesátkám, Pěšky mezi buddhisty a komunisty</w:t>
      </w:r>
    </w:p>
    <w:p w:rsidR="001428E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Beletrie mládež</w:t>
      </w:r>
      <w:r>
        <w:rPr>
          <w:rFonts w:cs="Arial"/>
          <w:sz w:val="28"/>
          <w:szCs w:val="28"/>
        </w:rPr>
        <w:t>:</w:t>
      </w:r>
      <w:r w:rsidR="00E37599">
        <w:rPr>
          <w:rFonts w:cs="Arial"/>
          <w:sz w:val="28"/>
          <w:szCs w:val="28"/>
        </w:rPr>
        <w:t xml:space="preserve"> </w:t>
      </w:r>
      <w:proofErr w:type="spellStart"/>
      <w:r w:rsidR="001428E5">
        <w:rPr>
          <w:rFonts w:cs="Arial"/>
          <w:sz w:val="28"/>
          <w:szCs w:val="28"/>
        </w:rPr>
        <w:t>Peppa</w:t>
      </w:r>
      <w:proofErr w:type="spellEnd"/>
      <w:r w:rsidR="001428E5">
        <w:rPr>
          <w:rFonts w:cs="Arial"/>
          <w:sz w:val="28"/>
          <w:szCs w:val="28"/>
        </w:rPr>
        <w:t xml:space="preserve"> a hasiči, Sofie První, </w:t>
      </w:r>
      <w:proofErr w:type="spellStart"/>
      <w:r w:rsidR="001428E5">
        <w:rPr>
          <w:rFonts w:cs="Arial"/>
          <w:sz w:val="28"/>
          <w:szCs w:val="28"/>
        </w:rPr>
        <w:t>Barbie</w:t>
      </w:r>
      <w:proofErr w:type="spellEnd"/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Naučná mládež</w:t>
      </w:r>
      <w:r>
        <w:rPr>
          <w:rFonts w:cs="Arial"/>
          <w:sz w:val="28"/>
          <w:szCs w:val="28"/>
        </w:rPr>
        <w:t>:</w:t>
      </w:r>
      <w:r w:rsidR="001428E5">
        <w:rPr>
          <w:rFonts w:cs="Arial"/>
          <w:sz w:val="28"/>
          <w:szCs w:val="28"/>
        </w:rPr>
        <w:t xml:space="preserve"> Malý policista, Lidské tělo, Co se děje v</w:t>
      </w:r>
      <w:r w:rsidR="00FF3AA7">
        <w:rPr>
          <w:rFonts w:cs="Arial"/>
          <w:sz w:val="28"/>
          <w:szCs w:val="28"/>
        </w:rPr>
        <w:t> </w:t>
      </w:r>
      <w:r w:rsidR="001428E5">
        <w:rPr>
          <w:rFonts w:cs="Arial"/>
          <w:sz w:val="28"/>
          <w:szCs w:val="28"/>
        </w:rPr>
        <w:t>podzemí</w:t>
      </w:r>
    </w:p>
    <w:p w:rsidR="00FF3AA7" w:rsidRDefault="00FF3AA7" w:rsidP="00F23ED5">
      <w:pPr>
        <w:rPr>
          <w:rFonts w:cs="Arial"/>
          <w:sz w:val="28"/>
          <w:szCs w:val="28"/>
        </w:rPr>
      </w:pP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Nákup, zpracování a evidence knihovního fondu</w:t>
      </w:r>
      <w:r>
        <w:rPr>
          <w:rFonts w:cs="Arial"/>
          <w:sz w:val="28"/>
          <w:szCs w:val="28"/>
        </w:rPr>
        <w:t>: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 roce </w:t>
      </w:r>
      <w:r w:rsidR="00FF3AA7">
        <w:rPr>
          <w:rFonts w:cs="Arial"/>
          <w:sz w:val="28"/>
          <w:szCs w:val="28"/>
        </w:rPr>
        <w:t xml:space="preserve">2018 byl </w:t>
      </w:r>
      <w:r w:rsidR="008929C8">
        <w:rPr>
          <w:rFonts w:cs="Arial"/>
          <w:sz w:val="28"/>
          <w:szCs w:val="28"/>
        </w:rPr>
        <w:t xml:space="preserve">přírůstek </w:t>
      </w:r>
      <w:r w:rsidR="003716BC">
        <w:rPr>
          <w:rFonts w:cs="Arial"/>
          <w:sz w:val="28"/>
          <w:szCs w:val="28"/>
        </w:rPr>
        <w:t xml:space="preserve">do </w:t>
      </w:r>
      <w:r>
        <w:rPr>
          <w:rFonts w:cs="Arial"/>
          <w:sz w:val="28"/>
          <w:szCs w:val="28"/>
        </w:rPr>
        <w:t>fondu 8</w:t>
      </w:r>
      <w:r w:rsidR="001128C0">
        <w:rPr>
          <w:rFonts w:cs="Arial"/>
          <w:sz w:val="28"/>
          <w:szCs w:val="28"/>
        </w:rPr>
        <w:t>2</w:t>
      </w:r>
      <w:r w:rsidR="00FF3AA7">
        <w:rPr>
          <w:rFonts w:cs="Arial"/>
          <w:sz w:val="28"/>
          <w:szCs w:val="28"/>
        </w:rPr>
        <w:t xml:space="preserve">6 </w:t>
      </w:r>
      <w:r w:rsidR="001128C0">
        <w:rPr>
          <w:rFonts w:cs="Arial"/>
          <w:sz w:val="28"/>
          <w:szCs w:val="28"/>
        </w:rPr>
        <w:t>nových knih.</w:t>
      </w:r>
      <w:r>
        <w:rPr>
          <w:rFonts w:cs="Arial"/>
          <w:sz w:val="28"/>
          <w:szCs w:val="28"/>
        </w:rPr>
        <w:t xml:space="preserve"> Nákup novinek </w:t>
      </w:r>
      <w:r w:rsidR="003716BC">
        <w:rPr>
          <w:rFonts w:cs="Arial"/>
          <w:sz w:val="28"/>
          <w:szCs w:val="28"/>
        </w:rPr>
        <w:t>je realizován</w:t>
      </w:r>
      <w:r w:rsidR="00FF3AA7">
        <w:rPr>
          <w:rFonts w:cs="Arial"/>
          <w:sz w:val="28"/>
          <w:szCs w:val="28"/>
        </w:rPr>
        <w:t xml:space="preserve"> průběžně několikrát měsíčně, hlavním dodavatelem je firma Team Busine</w:t>
      </w:r>
      <w:r w:rsidR="00F408FF">
        <w:rPr>
          <w:rFonts w:cs="Arial"/>
          <w:sz w:val="28"/>
          <w:szCs w:val="28"/>
        </w:rPr>
        <w:t>s</w:t>
      </w:r>
      <w:r w:rsidR="00FF3AA7">
        <w:rPr>
          <w:rFonts w:cs="Arial"/>
          <w:sz w:val="28"/>
          <w:szCs w:val="28"/>
        </w:rPr>
        <w:t>s s akvizičním portálem pro knihovny</w:t>
      </w:r>
      <w:r w:rsidR="001128C0">
        <w:rPr>
          <w:rFonts w:cs="Arial"/>
          <w:sz w:val="28"/>
          <w:szCs w:val="28"/>
        </w:rPr>
        <w:t xml:space="preserve"> Team</w:t>
      </w:r>
      <w:r w:rsidR="00F408FF">
        <w:rPr>
          <w:rFonts w:cs="Arial"/>
          <w:sz w:val="28"/>
          <w:szCs w:val="28"/>
        </w:rPr>
        <w:t xml:space="preserve"> </w:t>
      </w:r>
      <w:proofErr w:type="spellStart"/>
      <w:r w:rsidR="00F408FF">
        <w:rPr>
          <w:rFonts w:cs="Arial"/>
          <w:sz w:val="28"/>
          <w:szCs w:val="28"/>
        </w:rPr>
        <w:t>L</w:t>
      </w:r>
      <w:r w:rsidR="00220F1A">
        <w:rPr>
          <w:rFonts w:cs="Arial"/>
          <w:sz w:val="28"/>
          <w:szCs w:val="28"/>
        </w:rPr>
        <w:t>ibrary</w:t>
      </w:r>
      <w:proofErr w:type="spellEnd"/>
      <w:r w:rsidR="00220F1A">
        <w:rPr>
          <w:rFonts w:cs="Arial"/>
          <w:sz w:val="28"/>
          <w:szCs w:val="28"/>
        </w:rPr>
        <w:t>. Knihy jsou nakupovány s výhodným rabatem pro knihovny.</w:t>
      </w:r>
    </w:p>
    <w:p w:rsidR="00F23ED5" w:rsidRDefault="00337716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Nekomerční českou literaturu získáváme zdarma z </w:t>
      </w:r>
      <w:r w:rsidR="00F23ED5">
        <w:rPr>
          <w:rFonts w:cs="Arial"/>
          <w:sz w:val="28"/>
          <w:szCs w:val="28"/>
        </w:rPr>
        <w:t>projekt</w:t>
      </w:r>
      <w:r>
        <w:rPr>
          <w:rFonts w:cs="Arial"/>
          <w:sz w:val="28"/>
          <w:szCs w:val="28"/>
        </w:rPr>
        <w:t xml:space="preserve">u </w:t>
      </w:r>
      <w:r w:rsidR="00F37E8B">
        <w:rPr>
          <w:rFonts w:cs="Arial"/>
          <w:sz w:val="28"/>
          <w:szCs w:val="28"/>
        </w:rPr>
        <w:t xml:space="preserve">Ministerstva kultury ČR </w:t>
      </w:r>
      <w:r>
        <w:rPr>
          <w:rFonts w:cs="Arial"/>
          <w:sz w:val="28"/>
          <w:szCs w:val="28"/>
        </w:rPr>
        <w:t>Česká knihovna (v roce 201</w:t>
      </w:r>
      <w:r w:rsidR="00F37E8B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to bylo </w:t>
      </w:r>
      <w:r w:rsidR="00F37E8B">
        <w:rPr>
          <w:rFonts w:cs="Arial"/>
          <w:sz w:val="28"/>
          <w:szCs w:val="28"/>
        </w:rPr>
        <w:t>32</w:t>
      </w:r>
      <w:r>
        <w:rPr>
          <w:rFonts w:cs="Arial"/>
          <w:sz w:val="28"/>
          <w:szCs w:val="28"/>
        </w:rPr>
        <w:t xml:space="preserve"> titulů).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Aktualizace knihovního fondu probíhá </w:t>
      </w:r>
      <w:r w:rsidR="006A6B01">
        <w:rPr>
          <w:rFonts w:cs="Arial"/>
          <w:sz w:val="28"/>
          <w:szCs w:val="28"/>
        </w:rPr>
        <w:t xml:space="preserve">celoročně </w:t>
      </w:r>
      <w:r>
        <w:rPr>
          <w:rFonts w:cs="Arial"/>
          <w:sz w:val="28"/>
          <w:szCs w:val="28"/>
        </w:rPr>
        <w:t xml:space="preserve">průběžně, </w:t>
      </w:r>
      <w:r w:rsidR="006E10DB">
        <w:rPr>
          <w:rFonts w:cs="Arial"/>
          <w:sz w:val="28"/>
          <w:szCs w:val="28"/>
        </w:rPr>
        <w:t xml:space="preserve">s ohledem na </w:t>
      </w:r>
      <w:r w:rsidR="00096006">
        <w:rPr>
          <w:rFonts w:cs="Arial"/>
          <w:sz w:val="28"/>
          <w:szCs w:val="28"/>
        </w:rPr>
        <w:t xml:space="preserve">finanční rozpočet, </w:t>
      </w:r>
      <w:r w:rsidR="006E10DB">
        <w:rPr>
          <w:rFonts w:cs="Arial"/>
          <w:sz w:val="28"/>
          <w:szCs w:val="28"/>
        </w:rPr>
        <w:t xml:space="preserve">prostorové možnosti a výši licence </w:t>
      </w:r>
      <w:r w:rsidR="006A6B01">
        <w:rPr>
          <w:rFonts w:cs="Arial"/>
          <w:sz w:val="28"/>
          <w:szCs w:val="28"/>
        </w:rPr>
        <w:t xml:space="preserve">Clavia </w:t>
      </w:r>
      <w:r w:rsidR="006E10DB">
        <w:rPr>
          <w:rFonts w:cs="Arial"/>
          <w:sz w:val="28"/>
          <w:szCs w:val="28"/>
        </w:rPr>
        <w:t>do 20.000 svazků.  O</w:t>
      </w:r>
      <w:r>
        <w:rPr>
          <w:rFonts w:cs="Arial"/>
          <w:sz w:val="28"/>
          <w:szCs w:val="28"/>
        </w:rPr>
        <w:t xml:space="preserve">depsáno bylo </w:t>
      </w:r>
      <w:r w:rsidR="005F1847">
        <w:rPr>
          <w:rFonts w:cs="Arial"/>
          <w:sz w:val="28"/>
          <w:szCs w:val="28"/>
        </w:rPr>
        <w:t>8</w:t>
      </w:r>
      <w:r w:rsidR="00F37E8B">
        <w:rPr>
          <w:rFonts w:cs="Arial"/>
          <w:sz w:val="28"/>
          <w:szCs w:val="28"/>
        </w:rPr>
        <w:t>56</w:t>
      </w:r>
      <w:r>
        <w:rPr>
          <w:rFonts w:cs="Arial"/>
          <w:sz w:val="28"/>
          <w:szCs w:val="28"/>
        </w:rPr>
        <w:t xml:space="preserve"> svazků</w:t>
      </w:r>
      <w:r w:rsidR="00BB495D">
        <w:rPr>
          <w:rFonts w:cs="Arial"/>
          <w:sz w:val="28"/>
          <w:szCs w:val="28"/>
        </w:rPr>
        <w:t>, převážně z důvodu op</w:t>
      </w:r>
      <w:r w:rsidR="006A6B01">
        <w:rPr>
          <w:rFonts w:cs="Arial"/>
          <w:sz w:val="28"/>
          <w:szCs w:val="28"/>
        </w:rPr>
        <w:t>o</w:t>
      </w:r>
      <w:r w:rsidR="00BB495D">
        <w:rPr>
          <w:rFonts w:cs="Arial"/>
          <w:sz w:val="28"/>
          <w:szCs w:val="28"/>
        </w:rPr>
        <w:t>třebení</w:t>
      </w:r>
      <w:r>
        <w:rPr>
          <w:rFonts w:cs="Arial"/>
          <w:sz w:val="28"/>
          <w:szCs w:val="28"/>
        </w:rPr>
        <w:t xml:space="preserve">. Vyřazené dokumenty </w:t>
      </w:r>
      <w:r w:rsidR="0025125D">
        <w:rPr>
          <w:rFonts w:cs="Arial"/>
          <w:sz w:val="28"/>
          <w:szCs w:val="28"/>
        </w:rPr>
        <w:t>jsou</w:t>
      </w:r>
      <w:r>
        <w:rPr>
          <w:rFonts w:cs="Arial"/>
          <w:sz w:val="28"/>
          <w:szCs w:val="28"/>
        </w:rPr>
        <w:t xml:space="preserve"> nabídnuty </w:t>
      </w:r>
      <w:r w:rsidR="0025125D">
        <w:rPr>
          <w:rFonts w:cs="Arial"/>
          <w:sz w:val="28"/>
          <w:szCs w:val="28"/>
        </w:rPr>
        <w:t xml:space="preserve">ostatním </w:t>
      </w:r>
      <w:r>
        <w:rPr>
          <w:rFonts w:cs="Arial"/>
          <w:sz w:val="28"/>
          <w:szCs w:val="28"/>
        </w:rPr>
        <w:t>knihovnám, poté 2x ročně – na jaře a na podzim</w:t>
      </w:r>
      <w:r w:rsidR="0025125D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zájemcům z řad návštěvníků knihovny formou</w:t>
      </w:r>
      <w:r w:rsidR="000845F7">
        <w:rPr>
          <w:rFonts w:cs="Arial"/>
          <w:sz w:val="28"/>
          <w:szCs w:val="28"/>
        </w:rPr>
        <w:t xml:space="preserve"> výprodeje za symbolickou cenu.</w:t>
      </w: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 roce 201</w:t>
      </w:r>
      <w:r w:rsidR="000845F7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jsme odebírali </w:t>
      </w:r>
      <w:r w:rsidR="005F1847">
        <w:rPr>
          <w:rFonts w:cs="Arial"/>
          <w:sz w:val="28"/>
          <w:szCs w:val="28"/>
        </w:rPr>
        <w:t>6</w:t>
      </w:r>
      <w:r w:rsidR="00FB5208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titulů periodik, </w:t>
      </w:r>
      <w:r w:rsidR="006E57E0">
        <w:rPr>
          <w:rFonts w:cs="Arial"/>
          <w:sz w:val="28"/>
          <w:szCs w:val="28"/>
        </w:rPr>
        <w:t xml:space="preserve">která jsou nedílnou součástí kvalitního a aktuálního knihovního fondu. Formou předplatného jsou to tituly ABC (dar SRPŠ při ZŠ Velké Bílovice), Burda, Čtyřlístek, Čtyřlístek Speciál, Malovaný kraj, MF Dnes, Naše krásná zahrada, Tina, Vlasta, </w:t>
      </w:r>
      <w:proofErr w:type="spellStart"/>
      <w:r w:rsidR="006E57E0">
        <w:rPr>
          <w:rFonts w:cs="Arial"/>
          <w:sz w:val="28"/>
          <w:szCs w:val="28"/>
        </w:rPr>
        <w:t>DTest</w:t>
      </w:r>
      <w:proofErr w:type="spellEnd"/>
      <w:r w:rsidR="006E57E0">
        <w:rPr>
          <w:rFonts w:cs="Arial"/>
          <w:sz w:val="28"/>
          <w:szCs w:val="28"/>
        </w:rPr>
        <w:t xml:space="preserve">, Diana, </w:t>
      </w:r>
      <w:proofErr w:type="spellStart"/>
      <w:r w:rsidR="006E57E0">
        <w:rPr>
          <w:rFonts w:cs="Arial"/>
          <w:sz w:val="28"/>
          <w:szCs w:val="28"/>
        </w:rPr>
        <w:t>Kreativ</w:t>
      </w:r>
      <w:proofErr w:type="spellEnd"/>
      <w:r w:rsidR="006E57E0">
        <w:rPr>
          <w:rFonts w:cs="Arial"/>
          <w:sz w:val="28"/>
          <w:szCs w:val="28"/>
        </w:rPr>
        <w:t>. Ostatní periodika získáváme jako remitendu (</w:t>
      </w:r>
      <w:r w:rsidR="00B166FA">
        <w:rPr>
          <w:rFonts w:cs="Arial"/>
          <w:sz w:val="28"/>
          <w:szCs w:val="28"/>
        </w:rPr>
        <w:t>dodáv</w:t>
      </w:r>
      <w:r w:rsidR="006E2906">
        <w:rPr>
          <w:rFonts w:cs="Arial"/>
          <w:sz w:val="28"/>
          <w:szCs w:val="28"/>
        </w:rPr>
        <w:t>á</w:t>
      </w:r>
      <w:r w:rsidR="00B166FA">
        <w:rPr>
          <w:rFonts w:cs="Arial"/>
          <w:sz w:val="28"/>
          <w:szCs w:val="28"/>
        </w:rPr>
        <w:t xml:space="preserve">no </w:t>
      </w:r>
      <w:r w:rsidR="006E57E0">
        <w:rPr>
          <w:rFonts w:cs="Arial"/>
          <w:sz w:val="28"/>
          <w:szCs w:val="28"/>
        </w:rPr>
        <w:t xml:space="preserve">se zpožděním za výhodnější cenu) od firmy </w:t>
      </w:r>
      <w:proofErr w:type="spellStart"/>
      <w:r w:rsidR="006E57E0">
        <w:rPr>
          <w:rFonts w:cs="Arial"/>
          <w:sz w:val="28"/>
          <w:szCs w:val="28"/>
        </w:rPr>
        <w:t>VaRA</w:t>
      </w:r>
      <w:proofErr w:type="spellEnd"/>
      <w:r w:rsidR="006E57E0">
        <w:rPr>
          <w:rFonts w:cs="Arial"/>
          <w:sz w:val="28"/>
          <w:szCs w:val="28"/>
        </w:rPr>
        <w:t xml:space="preserve"> České Budějovice.</w:t>
      </w:r>
    </w:p>
    <w:p w:rsidR="00DE3C09" w:rsidRDefault="00DE3C09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Náklady na nákup knihovního fondu (knih a časopisů) dosáhly v roce 201</w:t>
      </w:r>
      <w:r w:rsidR="00FB5208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částky</w:t>
      </w:r>
      <w:r w:rsidR="00BD7CAD">
        <w:rPr>
          <w:rFonts w:cs="Arial"/>
          <w:sz w:val="28"/>
          <w:szCs w:val="28"/>
        </w:rPr>
        <w:t xml:space="preserve"> 174 265</w:t>
      </w:r>
      <w:r>
        <w:rPr>
          <w:rFonts w:cs="Arial"/>
          <w:sz w:val="28"/>
          <w:szCs w:val="28"/>
        </w:rPr>
        <w:t>,- Kč.</w:t>
      </w:r>
    </w:p>
    <w:p w:rsidR="00FB5208" w:rsidRDefault="00FB5208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Kromě knih a časopisů </w:t>
      </w:r>
      <w:r w:rsidR="00F23ED5">
        <w:rPr>
          <w:rFonts w:cs="Arial"/>
          <w:sz w:val="28"/>
          <w:szCs w:val="28"/>
        </w:rPr>
        <w:t xml:space="preserve">půjčujeme </w:t>
      </w:r>
      <w:r>
        <w:rPr>
          <w:rFonts w:cs="Arial"/>
          <w:sz w:val="28"/>
          <w:szCs w:val="28"/>
        </w:rPr>
        <w:t xml:space="preserve">registrovaným čtenářům absenčně rovněž společenské hry, kterých je nyní k dispozici celkem 52. V tomto roce přibyly hry společnosti </w:t>
      </w:r>
      <w:proofErr w:type="spellStart"/>
      <w:r>
        <w:rPr>
          <w:rFonts w:cs="Arial"/>
          <w:sz w:val="28"/>
          <w:szCs w:val="28"/>
        </w:rPr>
        <w:t>Mindok</w:t>
      </w:r>
      <w:proofErr w:type="spellEnd"/>
      <w:r>
        <w:rPr>
          <w:rFonts w:cs="Arial"/>
          <w:sz w:val="28"/>
          <w:szCs w:val="28"/>
        </w:rPr>
        <w:t>. Tato služba je oblíbená a využívaná.</w:t>
      </w:r>
    </w:p>
    <w:p w:rsidR="00F34E25" w:rsidRDefault="00F34E2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Nově si lze zapůjčit i dvě „Kouzelné tužky“ ALBI a řadu titulů z edice „Kouzelné čtení“.</w:t>
      </w:r>
    </w:p>
    <w:p w:rsidR="00F23ED5" w:rsidRDefault="003519F4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 </w:t>
      </w:r>
      <w:r w:rsidR="00337716">
        <w:rPr>
          <w:rFonts w:cs="Arial"/>
          <w:sz w:val="28"/>
          <w:szCs w:val="28"/>
        </w:rPr>
        <w:t xml:space="preserve">prezenčnímu zapůjčení </w:t>
      </w:r>
      <w:r>
        <w:rPr>
          <w:rFonts w:cs="Arial"/>
          <w:sz w:val="28"/>
          <w:szCs w:val="28"/>
        </w:rPr>
        <w:t xml:space="preserve">nabízíme </w:t>
      </w:r>
      <w:r w:rsidR="00337716">
        <w:rPr>
          <w:rFonts w:cs="Arial"/>
          <w:sz w:val="28"/>
          <w:szCs w:val="28"/>
        </w:rPr>
        <w:t>dioptrické brýle na čtení.</w:t>
      </w:r>
    </w:p>
    <w:p w:rsidR="0013203A" w:rsidRDefault="0013203A" w:rsidP="00F23ED5">
      <w:pPr>
        <w:rPr>
          <w:rFonts w:cs="Arial"/>
          <w:sz w:val="28"/>
          <w:szCs w:val="28"/>
        </w:rPr>
      </w:pPr>
    </w:p>
    <w:p w:rsidR="00F23ED5" w:rsidRDefault="00F23ED5" w:rsidP="00F23ED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Akce</w:t>
      </w:r>
      <w:r>
        <w:rPr>
          <w:rFonts w:cs="Arial"/>
          <w:b/>
          <w:sz w:val="28"/>
          <w:szCs w:val="28"/>
        </w:rPr>
        <w:t>:</w:t>
      </w:r>
    </w:p>
    <w:p w:rsidR="00884128" w:rsidRDefault="00E539A6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Spolupráce se ZŠ a MŠ pokračovala v zavedených projektech</w:t>
      </w:r>
      <w:r w:rsidR="00443FE1">
        <w:rPr>
          <w:rFonts w:cs="Arial"/>
          <w:sz w:val="28"/>
          <w:szCs w:val="28"/>
        </w:rPr>
        <w:t xml:space="preserve"> </w:t>
      </w:r>
      <w:r w:rsidR="000C12A9">
        <w:rPr>
          <w:rFonts w:cs="Arial"/>
          <w:sz w:val="28"/>
          <w:szCs w:val="28"/>
        </w:rPr>
        <w:t>a podle požadavků vyučujících:</w:t>
      </w:r>
    </w:p>
    <w:p w:rsidR="00E539A6" w:rsidRDefault="00E539A6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t>Únor</w:t>
      </w:r>
      <w:r>
        <w:rPr>
          <w:rFonts w:cs="Arial"/>
          <w:sz w:val="28"/>
          <w:szCs w:val="28"/>
        </w:rPr>
        <w:t>:</w:t>
      </w:r>
      <w:r w:rsidR="00E37599">
        <w:rPr>
          <w:rFonts w:cs="Arial"/>
          <w:sz w:val="28"/>
          <w:szCs w:val="28"/>
        </w:rPr>
        <w:t xml:space="preserve"> b</w:t>
      </w:r>
      <w:r>
        <w:rPr>
          <w:rFonts w:cs="Arial"/>
          <w:sz w:val="28"/>
          <w:szCs w:val="28"/>
        </w:rPr>
        <w:t xml:space="preserve">eseda </w:t>
      </w:r>
      <w:proofErr w:type="gramStart"/>
      <w:r>
        <w:rPr>
          <w:rFonts w:cs="Arial"/>
          <w:sz w:val="28"/>
          <w:szCs w:val="28"/>
        </w:rPr>
        <w:t>pro 1.A a 1.B „Jak</w:t>
      </w:r>
      <w:proofErr w:type="gramEnd"/>
      <w:r>
        <w:rPr>
          <w:rFonts w:cs="Arial"/>
          <w:sz w:val="28"/>
          <w:szCs w:val="28"/>
        </w:rPr>
        <w:t xml:space="preserve"> se O stalo králem“ v rámci projektu „Knížka pro prvňáčka</w:t>
      </w:r>
      <w:r w:rsidR="00B3313C">
        <w:rPr>
          <w:rFonts w:cs="Arial"/>
          <w:sz w:val="28"/>
          <w:szCs w:val="28"/>
        </w:rPr>
        <w:t xml:space="preserve">“ a </w:t>
      </w:r>
      <w:r w:rsidR="00E37599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>utorské pohádky pro 3.A a 3.B</w:t>
      </w:r>
    </w:p>
    <w:p w:rsidR="0035106B" w:rsidRDefault="00E539A6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t>Březen</w:t>
      </w:r>
      <w:r>
        <w:rPr>
          <w:rFonts w:cs="Arial"/>
          <w:sz w:val="28"/>
          <w:szCs w:val="28"/>
        </w:rPr>
        <w:t>:</w:t>
      </w:r>
      <w:r w:rsidR="00E37599">
        <w:rPr>
          <w:rFonts w:cs="Arial"/>
          <w:sz w:val="28"/>
          <w:szCs w:val="28"/>
        </w:rPr>
        <w:t xml:space="preserve"> </w:t>
      </w:r>
      <w:r w:rsidR="0035106B">
        <w:rPr>
          <w:rFonts w:cs="Arial"/>
          <w:sz w:val="28"/>
          <w:szCs w:val="28"/>
        </w:rPr>
        <w:t>6x beseda „O mašince Růženě“ pro MŠ</w:t>
      </w:r>
      <w:r w:rsidR="002748D5">
        <w:rPr>
          <w:rFonts w:cs="Arial"/>
          <w:sz w:val="28"/>
          <w:szCs w:val="28"/>
        </w:rPr>
        <w:t xml:space="preserve"> a</w:t>
      </w:r>
      <w:r w:rsidR="00E37599">
        <w:rPr>
          <w:rFonts w:cs="Arial"/>
          <w:sz w:val="28"/>
          <w:szCs w:val="28"/>
        </w:rPr>
        <w:t xml:space="preserve"> z</w:t>
      </w:r>
      <w:r w:rsidR="0035106B">
        <w:rPr>
          <w:rFonts w:cs="Arial"/>
          <w:sz w:val="28"/>
          <w:szCs w:val="28"/>
        </w:rPr>
        <w:t>ábavná show ilustrátora Adolfa Dudka pro 1. a 2. třídy</w:t>
      </w:r>
    </w:p>
    <w:p w:rsidR="0035106B" w:rsidRDefault="0035106B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t>Duben</w:t>
      </w:r>
      <w:r>
        <w:rPr>
          <w:rFonts w:cs="Arial"/>
          <w:sz w:val="28"/>
          <w:szCs w:val="28"/>
        </w:rPr>
        <w:t>:</w:t>
      </w:r>
      <w:r w:rsidR="00E37599">
        <w:rPr>
          <w:rFonts w:cs="Arial"/>
          <w:sz w:val="28"/>
          <w:szCs w:val="28"/>
        </w:rPr>
        <w:t xml:space="preserve"> </w:t>
      </w:r>
      <w:r w:rsidR="00443FE1">
        <w:rPr>
          <w:rFonts w:cs="Arial"/>
          <w:sz w:val="28"/>
          <w:szCs w:val="28"/>
        </w:rPr>
        <w:t xml:space="preserve">„Historie v dětské literatuře“ </w:t>
      </w:r>
      <w:proofErr w:type="gramStart"/>
      <w:r w:rsidR="00443FE1">
        <w:rPr>
          <w:rFonts w:cs="Arial"/>
          <w:sz w:val="28"/>
          <w:szCs w:val="28"/>
        </w:rPr>
        <w:t>pro 4.A a 4.B</w:t>
      </w:r>
      <w:proofErr w:type="gramEnd"/>
      <w:r w:rsidR="00443FE1">
        <w:rPr>
          <w:rFonts w:cs="Arial"/>
          <w:sz w:val="28"/>
          <w:szCs w:val="28"/>
        </w:rPr>
        <w:t xml:space="preserve"> </w:t>
      </w:r>
    </w:p>
    <w:p w:rsidR="001906DD" w:rsidRDefault="001906DD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lastRenderedPageBreak/>
        <w:t>Květen</w:t>
      </w:r>
      <w:r>
        <w:rPr>
          <w:rFonts w:cs="Arial"/>
          <w:sz w:val="28"/>
          <w:szCs w:val="28"/>
        </w:rPr>
        <w:t xml:space="preserve">: </w:t>
      </w:r>
      <w:r w:rsidR="008F3FA8">
        <w:rPr>
          <w:rFonts w:cs="Arial"/>
          <w:sz w:val="28"/>
          <w:szCs w:val="28"/>
        </w:rPr>
        <w:t>„Jaro a domácí zvířata“ pro 2.A a 2.B – beseda s aktivitou, „Na stopě pravěkým záhadám“ pro 5.A, 5.B a 6.A – motivační hra nakladatelství Thovt</w:t>
      </w:r>
      <w:r w:rsidR="00AB23A0">
        <w:rPr>
          <w:rFonts w:cs="Arial"/>
          <w:sz w:val="28"/>
          <w:szCs w:val="28"/>
        </w:rPr>
        <w:t xml:space="preserve">, </w:t>
      </w:r>
      <w:r w:rsidR="00B20308">
        <w:rPr>
          <w:rFonts w:cs="Arial"/>
          <w:sz w:val="28"/>
          <w:szCs w:val="28"/>
        </w:rPr>
        <w:t xml:space="preserve">„Už čtu sám“ </w:t>
      </w:r>
      <w:proofErr w:type="gramStart"/>
      <w:r w:rsidR="00B20308">
        <w:rPr>
          <w:rFonts w:cs="Arial"/>
          <w:sz w:val="28"/>
          <w:szCs w:val="28"/>
        </w:rPr>
        <w:t>pro 1.A a 1.B</w:t>
      </w:r>
      <w:proofErr w:type="gramEnd"/>
    </w:p>
    <w:p w:rsidR="00B20308" w:rsidRDefault="00B20308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t>Červen</w:t>
      </w:r>
      <w:r>
        <w:rPr>
          <w:rFonts w:cs="Arial"/>
          <w:sz w:val="28"/>
          <w:szCs w:val="28"/>
        </w:rPr>
        <w:t xml:space="preserve">: </w:t>
      </w:r>
      <w:r w:rsidR="005A3255">
        <w:rPr>
          <w:rFonts w:cs="Arial"/>
          <w:sz w:val="28"/>
          <w:szCs w:val="28"/>
        </w:rPr>
        <w:t xml:space="preserve">ukončení projektu „Knížka pro prvňáčka“ s předáním knih </w:t>
      </w:r>
      <w:proofErr w:type="gramStart"/>
      <w:r w:rsidR="005A3255">
        <w:rPr>
          <w:rFonts w:cs="Arial"/>
          <w:sz w:val="28"/>
          <w:szCs w:val="28"/>
        </w:rPr>
        <w:t>pro 1.A a 1.B</w:t>
      </w:r>
      <w:proofErr w:type="gramEnd"/>
    </w:p>
    <w:p w:rsidR="005A3255" w:rsidRDefault="000C12A9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t>Říjen</w:t>
      </w:r>
      <w:r>
        <w:rPr>
          <w:rFonts w:cs="Arial"/>
          <w:sz w:val="28"/>
          <w:szCs w:val="28"/>
        </w:rPr>
        <w:t>: 6x loutkov</w:t>
      </w:r>
      <w:r w:rsidR="003B6A2C">
        <w:rPr>
          <w:rFonts w:cs="Arial"/>
          <w:sz w:val="28"/>
          <w:szCs w:val="28"/>
        </w:rPr>
        <w:t>á pohádka „O Koblížkovi“ pro MŠ a</w:t>
      </w:r>
      <w:r>
        <w:rPr>
          <w:rFonts w:cs="Arial"/>
          <w:sz w:val="28"/>
          <w:szCs w:val="28"/>
        </w:rPr>
        <w:t xml:space="preserve"> beseda „Literární žánry a druhy“ </w:t>
      </w:r>
      <w:proofErr w:type="gramStart"/>
      <w:r>
        <w:rPr>
          <w:rFonts w:cs="Arial"/>
          <w:sz w:val="28"/>
          <w:szCs w:val="28"/>
        </w:rPr>
        <w:t>pro 6.A a 6.B</w:t>
      </w:r>
      <w:proofErr w:type="gramEnd"/>
    </w:p>
    <w:p w:rsidR="000C12A9" w:rsidRDefault="000C12A9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t>Listopad</w:t>
      </w:r>
      <w:r>
        <w:rPr>
          <w:rFonts w:cs="Arial"/>
          <w:sz w:val="28"/>
          <w:szCs w:val="28"/>
        </w:rPr>
        <w:t xml:space="preserve">: beseda „Starověká literatura“ </w:t>
      </w:r>
      <w:proofErr w:type="gramStart"/>
      <w:r>
        <w:rPr>
          <w:rFonts w:cs="Arial"/>
          <w:sz w:val="28"/>
          <w:szCs w:val="28"/>
        </w:rPr>
        <w:t>pro 8.A a 8.B</w:t>
      </w:r>
      <w:proofErr w:type="gramEnd"/>
    </w:p>
    <w:p w:rsidR="000C12A9" w:rsidRDefault="000C12A9" w:rsidP="00E37599">
      <w:pPr>
        <w:rPr>
          <w:rFonts w:cs="Arial"/>
          <w:sz w:val="28"/>
          <w:szCs w:val="28"/>
        </w:rPr>
      </w:pPr>
      <w:r w:rsidRPr="00C2567E">
        <w:rPr>
          <w:rFonts w:cs="Arial"/>
          <w:sz w:val="28"/>
          <w:szCs w:val="28"/>
          <w:u w:val="single"/>
        </w:rPr>
        <w:t>Prosinec</w:t>
      </w:r>
      <w:r>
        <w:rPr>
          <w:rFonts w:cs="Arial"/>
          <w:sz w:val="28"/>
          <w:szCs w:val="28"/>
        </w:rPr>
        <w:t xml:space="preserve">: knihovnická lekce </w:t>
      </w:r>
      <w:proofErr w:type="gramStart"/>
      <w:r>
        <w:rPr>
          <w:rFonts w:cs="Arial"/>
          <w:sz w:val="28"/>
          <w:szCs w:val="28"/>
        </w:rPr>
        <w:t>pro 5.A a 5.B zaměřená</w:t>
      </w:r>
      <w:proofErr w:type="gramEnd"/>
      <w:r>
        <w:rPr>
          <w:rFonts w:cs="Arial"/>
          <w:sz w:val="28"/>
          <w:szCs w:val="28"/>
        </w:rPr>
        <w:t xml:space="preserve"> na orientaci v knihovně a práci s on-line katalogem, další </w:t>
      </w:r>
      <w:r w:rsidR="003B6A2C">
        <w:rPr>
          <w:rFonts w:cs="Arial"/>
          <w:sz w:val="28"/>
          <w:szCs w:val="28"/>
        </w:rPr>
        <w:t xml:space="preserve">návštěva </w:t>
      </w:r>
      <w:r w:rsidR="00C2567E">
        <w:rPr>
          <w:rFonts w:cs="Arial"/>
          <w:sz w:val="28"/>
          <w:szCs w:val="28"/>
        </w:rPr>
        <w:t xml:space="preserve">pak </w:t>
      </w:r>
      <w:r w:rsidR="003B6A2C">
        <w:rPr>
          <w:rFonts w:cs="Arial"/>
          <w:sz w:val="28"/>
          <w:szCs w:val="28"/>
        </w:rPr>
        <w:t xml:space="preserve">cílila </w:t>
      </w:r>
      <w:r>
        <w:rPr>
          <w:rFonts w:cs="Arial"/>
          <w:sz w:val="28"/>
          <w:szCs w:val="28"/>
        </w:rPr>
        <w:t>na praktické využití získaných dovednost</w:t>
      </w:r>
      <w:r w:rsidR="003B6A2C">
        <w:rPr>
          <w:rFonts w:cs="Arial"/>
          <w:sz w:val="28"/>
          <w:szCs w:val="28"/>
        </w:rPr>
        <w:t>í a</w:t>
      </w:r>
      <w:r>
        <w:rPr>
          <w:rFonts w:cs="Arial"/>
          <w:sz w:val="28"/>
          <w:szCs w:val="28"/>
        </w:rPr>
        <w:t xml:space="preserve"> úvodní návštěva 1.A a 1.B v novém ročníku projektu „Knížka pro prvňáčka“.</w:t>
      </w:r>
    </w:p>
    <w:p w:rsidR="000C12A9" w:rsidRDefault="000C12A9" w:rsidP="00E3759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Kromě výše uvedených akcí mají děti každý měsíc možnost vyluštit </w:t>
      </w:r>
      <w:proofErr w:type="spellStart"/>
      <w:r>
        <w:rPr>
          <w:rFonts w:cs="Arial"/>
          <w:sz w:val="28"/>
          <w:szCs w:val="28"/>
        </w:rPr>
        <w:t>tématickou</w:t>
      </w:r>
      <w:proofErr w:type="spellEnd"/>
      <w:r>
        <w:rPr>
          <w:rFonts w:cs="Arial"/>
          <w:sz w:val="28"/>
          <w:szCs w:val="28"/>
        </w:rPr>
        <w:t xml:space="preserve"> křížovku a </w:t>
      </w:r>
      <w:proofErr w:type="spellStart"/>
      <w:r>
        <w:rPr>
          <w:rFonts w:cs="Arial"/>
          <w:sz w:val="28"/>
          <w:szCs w:val="28"/>
        </w:rPr>
        <w:t>spojovačku</w:t>
      </w:r>
      <w:proofErr w:type="spellEnd"/>
      <w:r>
        <w:rPr>
          <w:rFonts w:cs="Arial"/>
          <w:sz w:val="28"/>
          <w:szCs w:val="28"/>
        </w:rPr>
        <w:t xml:space="preserve"> s drobnými odměnami pro vylosované luštitele. </w:t>
      </w:r>
    </w:p>
    <w:p w:rsidR="000C12A9" w:rsidRDefault="000C12A9" w:rsidP="00E3759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 jaře a na podzim se uskutečnil prodej vyřazených knih a časopisů.</w:t>
      </w:r>
    </w:p>
    <w:p w:rsidR="000C12A9" w:rsidRDefault="000C12A9" w:rsidP="00E3759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 říjnu proběhla exkurze pro zájemce z řad klientů z domova</w:t>
      </w:r>
      <w:r w:rsidR="00096006">
        <w:rPr>
          <w:rFonts w:cs="Arial"/>
          <w:sz w:val="28"/>
          <w:szCs w:val="28"/>
        </w:rPr>
        <w:t xml:space="preserve"> pro seniory. Zapojili jsme se</w:t>
      </w:r>
      <w:r>
        <w:rPr>
          <w:rFonts w:cs="Arial"/>
          <w:sz w:val="28"/>
          <w:szCs w:val="28"/>
        </w:rPr>
        <w:t xml:space="preserve"> do projektu televize „Déčko“ Skautská pošta. </w:t>
      </w:r>
    </w:p>
    <w:p w:rsidR="00C2567E" w:rsidRDefault="00C2567E" w:rsidP="00E37599">
      <w:pPr>
        <w:rPr>
          <w:rFonts w:cs="Arial"/>
          <w:sz w:val="28"/>
          <w:szCs w:val="28"/>
        </w:rPr>
      </w:pPr>
    </w:p>
    <w:p w:rsidR="00F23ED5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Ostatní aktivity a fotodokumentace:</w:t>
      </w:r>
    </w:p>
    <w:p w:rsidR="00305418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Knihovnice se pravidelně zúčastňuje porad a seminářů, které pro knihovny okresu připravuje regionální oddělení Městské knihovny Břeclav. </w:t>
      </w:r>
      <w:r w:rsidR="000B647A">
        <w:rPr>
          <w:rFonts w:cs="Arial"/>
          <w:sz w:val="28"/>
          <w:szCs w:val="28"/>
        </w:rPr>
        <w:t>Absolvovala seminář „</w:t>
      </w:r>
      <w:r w:rsidR="00E5117C">
        <w:rPr>
          <w:rFonts w:cs="Arial"/>
          <w:sz w:val="28"/>
          <w:szCs w:val="28"/>
        </w:rPr>
        <w:t>Příběhy</w:t>
      </w:r>
      <w:r w:rsidR="000B647A">
        <w:rPr>
          <w:rFonts w:cs="Arial"/>
          <w:sz w:val="28"/>
          <w:szCs w:val="28"/>
        </w:rPr>
        <w:t xml:space="preserve"> pro školu i školku“. </w:t>
      </w:r>
    </w:p>
    <w:p w:rsidR="000B647A" w:rsidRDefault="00305418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0B647A">
        <w:rPr>
          <w:rFonts w:cs="Arial"/>
          <w:sz w:val="28"/>
          <w:szCs w:val="28"/>
        </w:rPr>
        <w:t xml:space="preserve"> roce 2018 </w:t>
      </w:r>
      <w:r>
        <w:rPr>
          <w:rFonts w:cs="Arial"/>
          <w:sz w:val="28"/>
          <w:szCs w:val="28"/>
        </w:rPr>
        <w:t xml:space="preserve">se </w:t>
      </w:r>
      <w:r w:rsidR="000B647A">
        <w:rPr>
          <w:rFonts w:cs="Arial"/>
          <w:sz w:val="28"/>
          <w:szCs w:val="28"/>
        </w:rPr>
        <w:t xml:space="preserve">zúčastnila </w:t>
      </w:r>
      <w:r w:rsidR="00C2567E">
        <w:rPr>
          <w:rFonts w:cs="Arial"/>
          <w:sz w:val="28"/>
          <w:szCs w:val="28"/>
        </w:rPr>
        <w:t xml:space="preserve">čtyř </w:t>
      </w:r>
      <w:r w:rsidR="000B647A">
        <w:rPr>
          <w:rFonts w:cs="Arial"/>
          <w:sz w:val="28"/>
          <w:szCs w:val="28"/>
        </w:rPr>
        <w:t>seminářů o současných překladech německé, severské, francouzské, italské, španělské a portugalské beletrie v rozsahu 16 hod</w:t>
      </w:r>
      <w:r>
        <w:rPr>
          <w:rFonts w:cs="Arial"/>
          <w:sz w:val="28"/>
          <w:szCs w:val="28"/>
        </w:rPr>
        <w:t>in v MZK Brno.</w:t>
      </w:r>
    </w:p>
    <w:p w:rsidR="00083BDF" w:rsidRDefault="00F23ED5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Městská knihovna Velké Bílovice je institucionálním členem </w:t>
      </w:r>
      <w:proofErr w:type="spellStart"/>
      <w:r>
        <w:rPr>
          <w:rFonts w:cs="Arial"/>
          <w:sz w:val="28"/>
          <w:szCs w:val="28"/>
        </w:rPr>
        <w:t>SKIPu</w:t>
      </w:r>
      <w:proofErr w:type="spellEnd"/>
      <w:r w:rsidR="00A50349">
        <w:rPr>
          <w:rFonts w:cs="Arial"/>
          <w:sz w:val="28"/>
          <w:szCs w:val="28"/>
        </w:rPr>
        <w:t xml:space="preserve"> (profesní organizace </w:t>
      </w:r>
      <w:r w:rsidR="00E52F9A">
        <w:rPr>
          <w:rFonts w:cs="Arial"/>
          <w:sz w:val="28"/>
          <w:szCs w:val="28"/>
        </w:rPr>
        <w:t xml:space="preserve">- </w:t>
      </w:r>
      <w:r w:rsidR="00A50349">
        <w:rPr>
          <w:rFonts w:cs="Arial"/>
          <w:sz w:val="28"/>
          <w:szCs w:val="28"/>
        </w:rPr>
        <w:t>Svaz knihovníků a informačních pracovníků</w:t>
      </w:r>
      <w:r w:rsidR="00E52F9A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, členem sdružení SKAT</w:t>
      </w:r>
      <w:r w:rsidR="00E52F9A">
        <w:rPr>
          <w:rFonts w:cs="Arial"/>
          <w:sz w:val="28"/>
          <w:szCs w:val="28"/>
        </w:rPr>
        <w:t xml:space="preserve"> (Sdružení uživatelů knihovních systémů LANius)</w:t>
      </w:r>
      <w:r w:rsidR="00A50349">
        <w:rPr>
          <w:rFonts w:cs="Arial"/>
          <w:sz w:val="28"/>
          <w:szCs w:val="28"/>
        </w:rPr>
        <w:t>, do kterého pravidelně přispívá katalogizačními záznamy</w:t>
      </w:r>
      <w:r>
        <w:rPr>
          <w:rFonts w:cs="Arial"/>
          <w:sz w:val="28"/>
          <w:szCs w:val="28"/>
        </w:rPr>
        <w:t>, je zapoje</w:t>
      </w:r>
      <w:r w:rsidR="00083BDF">
        <w:rPr>
          <w:rFonts w:cs="Arial"/>
          <w:sz w:val="28"/>
          <w:szCs w:val="28"/>
        </w:rPr>
        <w:t>na do „</w:t>
      </w:r>
      <w:proofErr w:type="spellStart"/>
      <w:r w:rsidR="00083BDF">
        <w:rPr>
          <w:rFonts w:cs="Arial"/>
          <w:sz w:val="28"/>
          <w:szCs w:val="28"/>
        </w:rPr>
        <w:t>Ben</w:t>
      </w:r>
      <w:r w:rsidR="00E52F9A">
        <w:rPr>
          <w:rFonts w:cs="Arial"/>
          <w:sz w:val="28"/>
          <w:szCs w:val="28"/>
        </w:rPr>
        <w:t>chmarkingu</w:t>
      </w:r>
      <w:proofErr w:type="spellEnd"/>
      <w:r w:rsidR="00E52F9A">
        <w:rPr>
          <w:rFonts w:cs="Arial"/>
          <w:sz w:val="28"/>
          <w:szCs w:val="28"/>
        </w:rPr>
        <w:t xml:space="preserve"> knihoven“ (metoda pro vyhodnocování výkonu a kvality činnosti knihoven).</w:t>
      </w:r>
    </w:p>
    <w:p w:rsidR="00F23ED5" w:rsidRDefault="0025458B" w:rsidP="00F23E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Všechny výše uvedené akce a aktuální informace o dění a nových knihách v knihovně lze najít na pravidelně aktualizovaných webových stránkách a </w:t>
      </w:r>
      <w:proofErr w:type="spellStart"/>
      <w:r>
        <w:rPr>
          <w:rFonts w:cs="Arial"/>
          <w:sz w:val="28"/>
          <w:szCs w:val="28"/>
        </w:rPr>
        <w:t>facebooku</w:t>
      </w:r>
      <w:proofErr w:type="spellEnd"/>
      <w:r>
        <w:rPr>
          <w:rFonts w:cs="Arial"/>
          <w:sz w:val="28"/>
          <w:szCs w:val="28"/>
        </w:rPr>
        <w:t xml:space="preserve"> knihovny.</w:t>
      </w:r>
      <w:bookmarkStart w:id="0" w:name="_GoBack"/>
      <w:bookmarkEnd w:id="0"/>
    </w:p>
    <w:sectPr w:rsidR="00F2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BC3"/>
    <w:multiLevelType w:val="hybridMultilevel"/>
    <w:tmpl w:val="B3A6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3C3"/>
    <w:multiLevelType w:val="hybridMultilevel"/>
    <w:tmpl w:val="FDCE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091B"/>
    <w:multiLevelType w:val="hybridMultilevel"/>
    <w:tmpl w:val="269CA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71FF"/>
    <w:multiLevelType w:val="hybridMultilevel"/>
    <w:tmpl w:val="4C3C0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612F"/>
    <w:multiLevelType w:val="hybridMultilevel"/>
    <w:tmpl w:val="1EBA2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797C"/>
    <w:multiLevelType w:val="hybridMultilevel"/>
    <w:tmpl w:val="B73E5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09CC"/>
    <w:multiLevelType w:val="hybridMultilevel"/>
    <w:tmpl w:val="2A30C9E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D5"/>
    <w:rsid w:val="0002658E"/>
    <w:rsid w:val="00044768"/>
    <w:rsid w:val="00083BDF"/>
    <w:rsid w:val="000845F7"/>
    <w:rsid w:val="00096006"/>
    <w:rsid w:val="0009640D"/>
    <w:rsid w:val="000B647A"/>
    <w:rsid w:val="000C12A9"/>
    <w:rsid w:val="000F7030"/>
    <w:rsid w:val="000F7589"/>
    <w:rsid w:val="001128C0"/>
    <w:rsid w:val="001253CC"/>
    <w:rsid w:val="0013203A"/>
    <w:rsid w:val="001428E5"/>
    <w:rsid w:val="001906DD"/>
    <w:rsid w:val="001A480F"/>
    <w:rsid w:val="001E591C"/>
    <w:rsid w:val="00214108"/>
    <w:rsid w:val="00220F1A"/>
    <w:rsid w:val="0025125D"/>
    <w:rsid w:val="0025458B"/>
    <w:rsid w:val="00254C2F"/>
    <w:rsid w:val="00265D16"/>
    <w:rsid w:val="002748D5"/>
    <w:rsid w:val="002A4532"/>
    <w:rsid w:val="002F7472"/>
    <w:rsid w:val="00305418"/>
    <w:rsid w:val="0031422B"/>
    <w:rsid w:val="00337716"/>
    <w:rsid w:val="0034329C"/>
    <w:rsid w:val="00347BD1"/>
    <w:rsid w:val="0035106B"/>
    <w:rsid w:val="003519F4"/>
    <w:rsid w:val="003716BC"/>
    <w:rsid w:val="003800E0"/>
    <w:rsid w:val="003B6A2C"/>
    <w:rsid w:val="00443FE1"/>
    <w:rsid w:val="004B4A1A"/>
    <w:rsid w:val="004D6773"/>
    <w:rsid w:val="004F58A7"/>
    <w:rsid w:val="005A3255"/>
    <w:rsid w:val="005F1847"/>
    <w:rsid w:val="005F1EF1"/>
    <w:rsid w:val="00635254"/>
    <w:rsid w:val="00644348"/>
    <w:rsid w:val="00671609"/>
    <w:rsid w:val="006A6B01"/>
    <w:rsid w:val="006C1862"/>
    <w:rsid w:val="006C2C1F"/>
    <w:rsid w:val="006C3BB3"/>
    <w:rsid w:val="006D01B2"/>
    <w:rsid w:val="006E10DB"/>
    <w:rsid w:val="006E2906"/>
    <w:rsid w:val="006E57E0"/>
    <w:rsid w:val="00781607"/>
    <w:rsid w:val="007874E2"/>
    <w:rsid w:val="007B0DA9"/>
    <w:rsid w:val="007B14BE"/>
    <w:rsid w:val="007B67B5"/>
    <w:rsid w:val="007C7CD9"/>
    <w:rsid w:val="00865B9D"/>
    <w:rsid w:val="00884128"/>
    <w:rsid w:val="008929C8"/>
    <w:rsid w:val="008D31A6"/>
    <w:rsid w:val="008D3F80"/>
    <w:rsid w:val="008F3FA8"/>
    <w:rsid w:val="009309D9"/>
    <w:rsid w:val="00953528"/>
    <w:rsid w:val="00982CF7"/>
    <w:rsid w:val="009C6734"/>
    <w:rsid w:val="009F1E1A"/>
    <w:rsid w:val="00A50349"/>
    <w:rsid w:val="00A82290"/>
    <w:rsid w:val="00AB23A0"/>
    <w:rsid w:val="00B166FA"/>
    <w:rsid w:val="00B20308"/>
    <w:rsid w:val="00B3313C"/>
    <w:rsid w:val="00B57640"/>
    <w:rsid w:val="00B840C7"/>
    <w:rsid w:val="00BA0BD1"/>
    <w:rsid w:val="00BA3C99"/>
    <w:rsid w:val="00BB0226"/>
    <w:rsid w:val="00BB495D"/>
    <w:rsid w:val="00BD717C"/>
    <w:rsid w:val="00BD7CAD"/>
    <w:rsid w:val="00BE6502"/>
    <w:rsid w:val="00C03D7C"/>
    <w:rsid w:val="00C2567E"/>
    <w:rsid w:val="00C35FB9"/>
    <w:rsid w:val="00C4050B"/>
    <w:rsid w:val="00C642D4"/>
    <w:rsid w:val="00C85355"/>
    <w:rsid w:val="00C96D93"/>
    <w:rsid w:val="00CC6FE2"/>
    <w:rsid w:val="00CD6A5D"/>
    <w:rsid w:val="00D02881"/>
    <w:rsid w:val="00D36006"/>
    <w:rsid w:val="00D41820"/>
    <w:rsid w:val="00D42017"/>
    <w:rsid w:val="00D91BED"/>
    <w:rsid w:val="00DD75FC"/>
    <w:rsid w:val="00DE3C09"/>
    <w:rsid w:val="00DF08B4"/>
    <w:rsid w:val="00E35464"/>
    <w:rsid w:val="00E37599"/>
    <w:rsid w:val="00E5117C"/>
    <w:rsid w:val="00E52875"/>
    <w:rsid w:val="00E52F9A"/>
    <w:rsid w:val="00E539A6"/>
    <w:rsid w:val="00EB4846"/>
    <w:rsid w:val="00ED4A56"/>
    <w:rsid w:val="00EF6580"/>
    <w:rsid w:val="00F23ED5"/>
    <w:rsid w:val="00F34E25"/>
    <w:rsid w:val="00F37E8B"/>
    <w:rsid w:val="00F408FF"/>
    <w:rsid w:val="00FB5208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42128-4CE7-4155-85AB-1A5B3F3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ED5"/>
    <w:pPr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E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3461-0F12-4200-AC4D-1EDF66BF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3</cp:revision>
  <dcterms:created xsi:type="dcterms:W3CDTF">2019-01-17T16:53:00Z</dcterms:created>
  <dcterms:modified xsi:type="dcterms:W3CDTF">2019-01-17T16:58:00Z</dcterms:modified>
</cp:coreProperties>
</file>