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834" w:rsidRDefault="007E5EA7">
      <w:r>
        <w:rPr>
          <w:rFonts w:ascii="Helvetica" w:hAnsi="Helvetica" w:cs="Helvetica"/>
          <w:color w:val="000000"/>
          <w:sz w:val="28"/>
          <w:szCs w:val="28"/>
        </w:rPr>
        <w:t>Vážení čtenáři,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od 13.4. 2026 naše knihovna začala fungovat v knihovním systému </w:t>
      </w:r>
      <w:proofErr w:type="spellStart"/>
      <w:r>
        <w:rPr>
          <w:rFonts w:ascii="Helvetica" w:hAnsi="Helvetica" w:cs="Helvetica"/>
          <w:color w:val="000000"/>
          <w:sz w:val="28"/>
          <w:szCs w:val="28"/>
        </w:rPr>
        <w:t>Koha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>. Tato skutečnost přináší několik změn, kterých ale není třeba se obávat. Velmi stručně je shrnu: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- základní výpůjční doba je 40 dní. Výpůjčky lze 2x prodloužit, vždy maximálně o 30 dní. Výpůjčky se už neprodlouží automaticky při Vaší návštěvě, jako tomu bylo doposud, ale je potřeba o ně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požádat - osobně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>, telefonicky, e-mailem nebo sami v katalogu přes čtenářské konto. Knihu, která je rezervována jiným čtenářem, lze prodloužit pouze jednou, a to o 14 dní.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- katalog vypadá vizuálně jinak, ale je to otázka zvyku. Vyzkoušejte, jak funguje, na </w:t>
      </w:r>
      <w:hyperlink r:id="rId4" w:history="1">
        <w:r>
          <w:rPr>
            <w:rStyle w:val="Hypertextovodkaz"/>
            <w:rFonts w:ascii="Helvetica" w:hAnsi="Helvetica" w:cs="Helvetica"/>
            <w:color w:val="000000"/>
            <w:sz w:val="28"/>
            <w:szCs w:val="28"/>
          </w:rPr>
          <w:t>https://katalog.velkebilovice.cz</w:t>
        </w:r>
      </w:hyperlink>
      <w:r>
        <w:rPr>
          <w:rFonts w:ascii="Helvetica" w:hAnsi="Helvetica" w:cs="Helvetica"/>
          <w:color w:val="000000"/>
          <w:sz w:val="28"/>
          <w:szCs w:val="28"/>
        </w:rPr>
        <w:br/>
        <w:t>- abyste mohli využívat své čtenářské konto (přihlášení na stránce vpravo nahoře) je potřeba si aktualizovat přihlašovací údaje. Uživatelské jméno Vám přidělíme při Vaší návštěvě v knihovně, heslo si zvolíte sami.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- novým způsobem se nyní počítají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upomínky - platí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se 3,- Kč za 7 dní a nevrácený dokument. Abyste nemuseli platit nic, stačí včas vrátit, nebo požádat o prodloužení. Nezapomeňte, že k dispozici máte knižní box na vracení v době, kdy je knihovna uzavřena. Každopádně 7 dní před vypršením výpůjční doby přijde čtenáři na e-mail tzv. </w:t>
      </w:r>
      <w:proofErr w:type="spellStart"/>
      <w:r>
        <w:rPr>
          <w:rFonts w:ascii="Helvetica" w:hAnsi="Helvetica" w:cs="Helvetica"/>
          <w:color w:val="000000"/>
          <w:sz w:val="28"/>
          <w:szCs w:val="28"/>
        </w:rPr>
        <w:t>předupomínka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>, tedy informace o tom, že se blíží konec výpůjční lhůty. V poslední den řádné výpůjční doby je čtenář znovu informován. Informace o upomínkách se již nezasílá poštou. Informujeme o nich po 15, 30 a 45 dnech e-mailem. Pokud čtenář knihovně e-mail nenahlásil, pak o upomínce informován nebude. Tato skutečnost ho nicméně povinnosti placení nezprošťuje.</w:t>
      </w:r>
      <w:r>
        <w:rPr>
          <w:rFonts w:ascii="Helvetica" w:hAnsi="Helvetica" w:cs="Helvetica"/>
          <w:color w:val="000000"/>
          <w:sz w:val="28"/>
          <w:szCs w:val="28"/>
        </w:rPr>
        <w:br/>
        <w:t>Došlo též k úpravě ceníku služeb:</w:t>
      </w:r>
      <w:r>
        <w:rPr>
          <w:rFonts w:ascii="Helvetica" w:hAnsi="Helvetica" w:cs="Helvetica"/>
          <w:color w:val="000000"/>
          <w:sz w:val="28"/>
          <w:szCs w:val="28"/>
        </w:rPr>
        <w:br/>
        <w:t>- registrační poplatek pro dospělé čtenáře do 65 let je nyní 150,- Kč na rok, ostatní kategorie čtenářů platí stále 50,- Kč</w:t>
      </w:r>
      <w:r>
        <w:rPr>
          <w:rFonts w:ascii="Helvetica" w:hAnsi="Helvetica" w:cs="Helvetica"/>
          <w:color w:val="000000"/>
          <w:sz w:val="28"/>
          <w:szCs w:val="28"/>
        </w:rPr>
        <w:br/>
        <w:t>- poplatek za MVS (meziknihovní výpůjční služba) je nyní 50,- Kč za zásilku</w:t>
      </w:r>
      <w:r>
        <w:rPr>
          <w:rFonts w:ascii="Helvetica" w:hAnsi="Helvetica" w:cs="Helvetica"/>
          <w:color w:val="000000"/>
          <w:sz w:val="28"/>
          <w:szCs w:val="28"/>
        </w:rPr>
        <w:br/>
        <w:t>- ztráta nebo poškození fóliového obalu knihy, případně obalení knihy, je za 20,- Kč.</w:t>
      </w:r>
      <w:r>
        <w:rPr>
          <w:rFonts w:ascii="Helvetica" w:hAnsi="Helvetica" w:cs="Helvetica"/>
          <w:color w:val="000000"/>
          <w:sz w:val="28"/>
          <w:szCs w:val="28"/>
        </w:rPr>
        <w:br/>
        <w:t xml:space="preserve">Ostatní poplatky zůstávají beze změn. Pokud máte jakékoliv dotazy, ráda Vám je zodpovím. Věřím, že po vyladění všech detailů bude nový systém fungovat ke spokojenosti nás všech. Děkuji za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shovívavost  a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těším se na Vaši návštěvu!</w:t>
      </w:r>
      <w:bookmarkStart w:id="0" w:name="_GoBack"/>
      <w:bookmarkEnd w:id="0"/>
    </w:p>
    <w:sectPr w:rsidR="0082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A7"/>
    <w:rsid w:val="007E5EA7"/>
    <w:rsid w:val="008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5A5BB-F571-4C43-AFBD-2A121FF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5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talog.velkebil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Drábková</dc:creator>
  <cp:keywords/>
  <dc:description/>
  <cp:lastModifiedBy>Marie Drábková</cp:lastModifiedBy>
  <cp:revision>1</cp:revision>
  <dcterms:created xsi:type="dcterms:W3CDTF">2026-07-14T12:14:00Z</dcterms:created>
  <dcterms:modified xsi:type="dcterms:W3CDTF">2026-07-14T12:14:00Z</dcterms:modified>
</cp:coreProperties>
</file>